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jc w:val="left"/>
        <w:rPr>
          <w:sz w:val="6"/>
        </w:rPr>
      </w:pPr>
    </w:p>
    <w:p>
      <w:pPr>
        <w:spacing w:line="240" w:lineRule="auto"/>
        <w:ind w:left="22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1006" cy="51206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0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200"/>
        <w:jc w:val="left"/>
      </w:pPr>
    </w:p>
    <w:p>
      <w:pPr>
        <w:spacing w:before="0"/>
        <w:ind w:left="4794" w:right="1290" w:firstLine="0"/>
        <w:jc w:val="center"/>
        <w:rPr>
          <w:b/>
          <w:sz w:val="21"/>
        </w:rPr>
      </w:pPr>
      <w:r>
        <w:rPr>
          <w:b/>
          <w:color w:val="1F1F1F"/>
          <w:spacing w:val="-2"/>
          <w:w w:val="115"/>
          <w:sz w:val="21"/>
        </w:rPr>
        <w:t>APPENDIXD</w:t>
      </w:r>
    </w:p>
    <w:p>
      <w:pPr>
        <w:spacing w:before="225"/>
        <w:ind w:left="4775" w:right="1293" w:firstLine="0"/>
        <w:jc w:val="center"/>
        <w:rPr>
          <w:b/>
          <w:sz w:val="21"/>
        </w:rPr>
      </w:pPr>
      <w:r>
        <w:rPr>
          <w:b/>
          <w:color w:val="1F1F1F"/>
          <w:sz w:val="21"/>
        </w:rPr>
        <w:t>CROSS-CONNECTION</w:t>
      </w:r>
      <w:r>
        <w:rPr>
          <w:b/>
          <w:color w:val="1F1F1F"/>
          <w:spacing w:val="14"/>
          <w:sz w:val="21"/>
        </w:rPr>
        <w:t> </w:t>
      </w:r>
      <w:r>
        <w:rPr>
          <w:b/>
          <w:color w:val="1F1F1F"/>
          <w:sz w:val="21"/>
        </w:rPr>
        <w:t>CONTROL</w:t>
      </w:r>
      <w:r>
        <w:rPr>
          <w:b/>
          <w:color w:val="1F1F1F"/>
          <w:spacing w:val="41"/>
          <w:sz w:val="21"/>
        </w:rPr>
        <w:t> </w:t>
      </w:r>
      <w:r>
        <w:rPr>
          <w:b/>
          <w:color w:val="1F1F1F"/>
          <w:spacing w:val="-2"/>
          <w:sz w:val="21"/>
        </w:rPr>
        <w:t>PROGRAM</w:t>
      </w:r>
    </w:p>
    <w:p>
      <w:pPr>
        <w:pStyle w:val="BodyText"/>
        <w:spacing w:before="17"/>
        <w:jc w:val="left"/>
        <w:rPr>
          <w:b/>
        </w:rPr>
      </w:pPr>
    </w:p>
    <w:p>
      <w:pPr>
        <w:spacing w:line="180" w:lineRule="auto" w:before="0"/>
        <w:ind w:left="4775" w:right="1290" w:firstLine="0"/>
        <w:jc w:val="center"/>
        <w:rPr>
          <w:b/>
          <w:sz w:val="28"/>
        </w:rPr>
      </w:pPr>
      <w:r>
        <w:rPr>
          <w:b/>
          <w:color w:val="1F1F1F"/>
          <w:sz w:val="21"/>
        </w:rPr>
        <w:t>KELSEYVILLE COUNTY WATERWORKS DISTRICT</w:t>
      </w:r>
      <w:r>
        <w:rPr>
          <w:b/>
          <w:color w:val="1F1F1F"/>
          <w:spacing w:val="40"/>
          <w:sz w:val="21"/>
        </w:rPr>
        <w:t> </w:t>
      </w:r>
      <w:r>
        <w:rPr>
          <w:b/>
          <w:color w:val="1F1F1F"/>
          <w:sz w:val="21"/>
        </w:rPr>
        <w:t>NO. </w:t>
      </w:r>
      <w:r>
        <w:rPr>
          <w:b/>
          <w:color w:val="1F1F1F"/>
          <w:sz w:val="28"/>
        </w:rPr>
        <w:t>a•</w:t>
      </w:r>
    </w:p>
    <w:p>
      <w:pPr>
        <w:pStyle w:val="BodyText"/>
        <w:spacing w:before="216"/>
        <w:ind w:left="4808" w:right="1290"/>
        <w:jc w:val="center"/>
      </w:pPr>
      <w:r>
        <w:rPr>
          <w:color w:val="333333"/>
        </w:rPr>
        <w:t>ORDINANCE</w:t>
      </w:r>
      <w:r>
        <w:rPr>
          <w:color w:val="333333"/>
          <w:spacing w:val="35"/>
        </w:rPr>
        <w:t> </w:t>
      </w:r>
      <w:r>
        <w:rPr>
          <w:color w:val="333333"/>
        </w:rPr>
        <w:t>NO.</w:t>
      </w:r>
      <w:r>
        <w:rPr>
          <w:color w:val="333333"/>
          <w:spacing w:val="-1"/>
        </w:rPr>
        <w:t> </w:t>
      </w:r>
      <w:r>
        <w:rPr>
          <w:color w:val="333333"/>
          <w:spacing w:val="-4"/>
        </w:rPr>
        <w:t>1465</w:t>
      </w:r>
    </w:p>
    <w:p>
      <w:pPr>
        <w:spacing w:line="235" w:lineRule="auto" w:before="104"/>
        <w:ind w:left="4606" w:right="817" w:hanging="193"/>
        <w:jc w:val="left"/>
        <w:rPr>
          <w:i/>
          <w:sz w:val="21"/>
        </w:rPr>
      </w:pPr>
      <w:r>
        <w:rPr>
          <w:i/>
          <w:color w:val="333333"/>
          <w:w w:val="105"/>
          <w:sz w:val="21"/>
        </w:rPr>
        <w:t>An</w:t>
      </w:r>
      <w:r>
        <w:rPr>
          <w:i/>
          <w:color w:val="333333"/>
          <w:spacing w:val="1"/>
          <w:w w:val="105"/>
          <w:sz w:val="21"/>
        </w:rPr>
        <w:t> </w:t>
      </w:r>
      <w:r>
        <w:rPr>
          <w:i/>
          <w:color w:val="333333"/>
          <w:w w:val="105"/>
          <w:sz w:val="21"/>
        </w:rPr>
        <w:t>Ordinance</w:t>
      </w:r>
      <w:r>
        <w:rPr>
          <w:i/>
          <w:color w:val="333333"/>
          <w:spacing w:val="-10"/>
          <w:w w:val="105"/>
          <w:sz w:val="21"/>
        </w:rPr>
        <w:t> </w:t>
      </w:r>
      <w:r>
        <w:rPr>
          <w:i/>
          <w:color w:val="333333"/>
          <w:w w:val="105"/>
          <w:sz w:val="21"/>
        </w:rPr>
        <w:t>Establishing</w:t>
      </w:r>
      <w:r>
        <w:rPr>
          <w:i/>
          <w:color w:val="333333"/>
          <w:spacing w:val="-1"/>
          <w:w w:val="105"/>
          <w:sz w:val="21"/>
        </w:rPr>
        <w:t> </w:t>
      </w:r>
      <w:r>
        <w:rPr>
          <w:i/>
          <w:color w:val="333333"/>
          <w:w w:val="105"/>
          <w:sz w:val="21"/>
        </w:rPr>
        <w:t>a</w:t>
      </w:r>
      <w:r>
        <w:rPr>
          <w:i/>
          <w:color w:val="333333"/>
          <w:spacing w:val="-13"/>
          <w:w w:val="105"/>
          <w:sz w:val="21"/>
        </w:rPr>
        <w:t> </w:t>
      </w:r>
      <w:r>
        <w:rPr>
          <w:i/>
          <w:color w:val="333333"/>
          <w:w w:val="105"/>
          <w:sz w:val="21"/>
        </w:rPr>
        <w:t>Cross-Connection</w:t>
      </w:r>
      <w:r>
        <w:rPr>
          <w:i/>
          <w:color w:val="333333"/>
          <w:spacing w:val="-14"/>
          <w:w w:val="105"/>
          <w:sz w:val="21"/>
        </w:rPr>
        <w:t> </w:t>
      </w:r>
      <w:r>
        <w:rPr>
          <w:i/>
          <w:color w:val="333333"/>
          <w:w w:val="105"/>
          <w:sz w:val="21"/>
        </w:rPr>
        <w:t>Control</w:t>
      </w:r>
      <w:r>
        <w:rPr>
          <w:i/>
          <w:color w:val="333333"/>
          <w:spacing w:val="-4"/>
          <w:w w:val="105"/>
          <w:sz w:val="21"/>
        </w:rPr>
        <w:t> </w:t>
      </w:r>
      <w:r>
        <w:rPr>
          <w:i/>
          <w:color w:val="333333"/>
          <w:w w:val="105"/>
          <w:sz w:val="21"/>
        </w:rPr>
        <w:t>Program</w:t>
      </w:r>
      <w:r>
        <w:rPr>
          <w:i/>
          <w:color w:val="333333"/>
          <w:w w:val="105"/>
          <w:sz w:val="21"/>
        </w:rPr>
        <w:t> to Protect the Public Water Systems</w:t>
      </w:r>
    </w:p>
    <w:p>
      <w:pPr>
        <w:spacing w:line="230" w:lineRule="auto" w:before="97"/>
        <w:ind w:left="4410" w:right="950" w:firstLine="204"/>
        <w:jc w:val="both"/>
        <w:rPr>
          <w:i/>
          <w:sz w:val="21"/>
        </w:rPr>
      </w:pPr>
      <w:r>
        <w:rPr>
          <w:i/>
          <w:color w:val="333333"/>
          <w:sz w:val="21"/>
        </w:rPr>
        <w:t>The Board of Directors of </w:t>
      </w:r>
      <w:r>
        <w:rPr>
          <w:i/>
          <w:color w:val="484848"/>
          <w:sz w:val="21"/>
        </w:rPr>
        <w:t>the </w:t>
      </w:r>
      <w:r>
        <w:rPr>
          <w:i/>
          <w:color w:val="333333"/>
          <w:sz w:val="21"/>
        </w:rPr>
        <w:t>Kelseyuille County Waterworks</w:t>
      </w:r>
      <w:r>
        <w:rPr>
          <w:i/>
          <w:color w:val="333333"/>
          <w:sz w:val="21"/>
        </w:rPr>
        <w:t> District</w:t>
      </w:r>
      <w:r>
        <w:rPr>
          <w:i/>
          <w:color w:val="333333"/>
          <w:spacing w:val="35"/>
          <w:sz w:val="21"/>
        </w:rPr>
        <w:t> </w:t>
      </w:r>
      <w:r>
        <w:rPr>
          <w:i/>
          <w:color w:val="484848"/>
          <w:sz w:val="21"/>
        </w:rPr>
        <w:t>No. </w:t>
      </w:r>
      <w:r>
        <w:rPr>
          <w:i/>
          <w:color w:val="333333"/>
          <w:sz w:val="21"/>
        </w:rPr>
        <w:t>3, Lake </w:t>
      </w:r>
      <w:r>
        <w:rPr>
          <w:i/>
          <w:color w:val="484848"/>
          <w:sz w:val="21"/>
        </w:rPr>
        <w:t>County,</w:t>
      </w:r>
      <w:r>
        <w:rPr>
          <w:i/>
          <w:color w:val="484848"/>
          <w:spacing w:val="27"/>
          <w:sz w:val="21"/>
        </w:rPr>
        <w:t> </w:t>
      </w:r>
      <w:r>
        <w:rPr>
          <w:i/>
          <w:color w:val="333333"/>
          <w:sz w:val="21"/>
        </w:rPr>
        <w:t>California,</w:t>
      </w:r>
      <w:r>
        <w:rPr>
          <w:i/>
          <w:color w:val="333333"/>
          <w:spacing w:val="40"/>
          <w:sz w:val="21"/>
        </w:rPr>
        <w:t> </w:t>
      </w:r>
      <w:r>
        <w:rPr>
          <w:i/>
          <w:color w:val="333333"/>
          <w:sz w:val="21"/>
        </w:rPr>
        <w:t>Does Ordain</w:t>
      </w:r>
      <w:r>
        <w:rPr>
          <w:i/>
          <w:color w:val="333333"/>
          <w:spacing w:val="30"/>
          <w:sz w:val="21"/>
        </w:rPr>
        <w:t> </w:t>
      </w:r>
      <w:r>
        <w:rPr>
          <w:i/>
          <w:color w:val="484848"/>
          <w:sz w:val="21"/>
        </w:rPr>
        <w:t>as </w:t>
      </w:r>
      <w:r>
        <w:rPr>
          <w:i/>
          <w:color w:val="333333"/>
          <w:sz w:val="21"/>
        </w:rPr>
        <w:t>Follows:</w:t>
      </w:r>
    </w:p>
    <w:p>
      <w:pPr>
        <w:pStyle w:val="BodyText"/>
        <w:spacing w:before="90"/>
        <w:jc w:val="left"/>
        <w:rPr>
          <w:i/>
        </w:rPr>
      </w:pPr>
    </w:p>
    <w:p>
      <w:pPr>
        <w:spacing w:before="0"/>
        <w:ind w:left="4402" w:right="0" w:firstLine="0"/>
        <w:jc w:val="both"/>
        <w:rPr>
          <w:b/>
          <w:sz w:val="21"/>
        </w:rPr>
      </w:pPr>
      <w:r>
        <w:rPr>
          <w:b/>
          <w:color w:val="1F1F1F"/>
          <w:w w:val="110"/>
          <w:sz w:val="21"/>
        </w:rPr>
        <w:t>Section</w:t>
      </w:r>
      <w:r>
        <w:rPr>
          <w:b/>
          <w:color w:val="1F1F1F"/>
          <w:spacing w:val="47"/>
          <w:w w:val="110"/>
          <w:sz w:val="21"/>
        </w:rPr>
        <w:t> </w:t>
      </w:r>
      <w:r>
        <w:rPr>
          <w:b/>
          <w:color w:val="1F1F1F"/>
          <w:w w:val="110"/>
          <w:sz w:val="21"/>
        </w:rPr>
        <w:t>1.</w:t>
      </w:r>
      <w:r>
        <w:rPr>
          <w:b/>
          <w:color w:val="1F1F1F"/>
          <w:spacing w:val="34"/>
          <w:w w:val="110"/>
          <w:sz w:val="21"/>
        </w:rPr>
        <w:t> </w:t>
      </w:r>
      <w:r>
        <w:rPr>
          <w:b/>
          <w:color w:val="1F1F1F"/>
          <w:w w:val="110"/>
          <w:sz w:val="21"/>
        </w:rPr>
        <w:t>Protection</w:t>
      </w:r>
      <w:r>
        <w:rPr>
          <w:b/>
          <w:color w:val="1F1F1F"/>
          <w:spacing w:val="2"/>
          <w:w w:val="110"/>
          <w:sz w:val="21"/>
        </w:rPr>
        <w:t> </w:t>
      </w:r>
      <w:r>
        <w:rPr>
          <w:b/>
          <w:color w:val="1F1F1F"/>
          <w:w w:val="110"/>
          <w:sz w:val="21"/>
        </w:rPr>
        <w:t>of</w:t>
      </w:r>
      <w:r>
        <w:rPr>
          <w:b/>
          <w:color w:val="1F1F1F"/>
          <w:spacing w:val="3"/>
          <w:w w:val="110"/>
          <w:sz w:val="21"/>
        </w:rPr>
        <w:t> </w:t>
      </w:r>
      <w:r>
        <w:rPr>
          <w:b/>
          <w:color w:val="1F1F1F"/>
          <w:w w:val="110"/>
          <w:sz w:val="21"/>
        </w:rPr>
        <w:t>Public Water</w:t>
      </w:r>
      <w:r>
        <w:rPr>
          <w:b/>
          <w:color w:val="1F1F1F"/>
          <w:spacing w:val="1"/>
          <w:w w:val="110"/>
          <w:sz w:val="21"/>
        </w:rPr>
        <w:t> </w:t>
      </w:r>
      <w:r>
        <w:rPr>
          <w:b/>
          <w:color w:val="1F1F1F"/>
          <w:spacing w:val="-2"/>
          <w:w w:val="110"/>
          <w:sz w:val="21"/>
        </w:rPr>
        <w:t>Systems.</w:t>
      </w:r>
    </w:p>
    <w:p>
      <w:pPr>
        <w:pStyle w:val="ListParagraph"/>
        <w:numPr>
          <w:ilvl w:val="1"/>
          <w:numId w:val="1"/>
        </w:numPr>
        <w:tabs>
          <w:tab w:pos="4999" w:val="left" w:leader="none"/>
        </w:tabs>
        <w:spacing w:line="230" w:lineRule="auto" w:before="108" w:after="0"/>
        <w:ind w:left="4395" w:right="944" w:firstLine="205"/>
        <w:jc w:val="both"/>
        <w:rPr>
          <w:color w:val="333333"/>
          <w:sz w:val="21"/>
        </w:rPr>
      </w:pPr>
      <w:r>
        <w:rPr>
          <w:i/>
          <w:color w:val="1F1F1F"/>
          <w:w w:val="105"/>
          <w:sz w:val="21"/>
        </w:rPr>
        <w:t>Purpose</w:t>
      </w:r>
      <w:r>
        <w:rPr>
          <w:i/>
          <w:color w:val="1F1F1F"/>
          <w:spacing w:val="-14"/>
          <w:w w:val="105"/>
          <w:sz w:val="21"/>
        </w:rPr>
        <w:t> </w:t>
      </w:r>
      <w:r>
        <w:rPr>
          <w:i/>
          <w:color w:val="333333"/>
          <w:w w:val="105"/>
          <w:sz w:val="21"/>
        </w:rPr>
        <w:t>and</w:t>
      </w:r>
      <w:r>
        <w:rPr>
          <w:i/>
          <w:color w:val="333333"/>
          <w:spacing w:val="-9"/>
          <w:w w:val="105"/>
          <w:sz w:val="21"/>
        </w:rPr>
        <w:t> </w:t>
      </w:r>
      <w:r>
        <w:rPr>
          <w:i/>
          <w:color w:val="333333"/>
          <w:w w:val="105"/>
          <w:sz w:val="21"/>
        </w:rPr>
        <w:t>Intent.</w:t>
      </w:r>
      <w:r>
        <w:rPr>
          <w:i/>
          <w:color w:val="333333"/>
          <w:spacing w:val="-6"/>
          <w:w w:val="105"/>
          <w:sz w:val="21"/>
        </w:rPr>
        <w:t> </w:t>
      </w:r>
      <w:r>
        <w:rPr>
          <w:color w:val="1F1F1F"/>
          <w:w w:val="105"/>
          <w:sz w:val="21"/>
        </w:rPr>
        <w:t>Pursuant</w:t>
      </w:r>
      <w:r>
        <w:rPr>
          <w:color w:val="1F1F1F"/>
          <w:w w:val="105"/>
          <w:sz w:val="21"/>
        </w:rPr>
        <w:t> </w:t>
      </w:r>
      <w:r>
        <w:rPr>
          <w:color w:val="333333"/>
          <w:w w:val="105"/>
          <w:sz w:val="21"/>
        </w:rPr>
        <w:t>to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Section</w:t>
      </w:r>
      <w:r>
        <w:rPr>
          <w:color w:val="333333"/>
          <w:spacing w:val="-6"/>
          <w:w w:val="105"/>
          <w:sz w:val="21"/>
        </w:rPr>
        <w:t> </w:t>
      </w:r>
      <w:r>
        <w:rPr>
          <w:color w:val="333333"/>
          <w:w w:val="105"/>
          <w:sz w:val="21"/>
        </w:rPr>
        <w:t>450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of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484848"/>
          <w:w w:val="105"/>
          <w:sz w:val="21"/>
        </w:rPr>
        <w:t>the</w:t>
      </w:r>
      <w:r>
        <w:rPr>
          <w:color w:val="484848"/>
          <w:spacing w:val="29"/>
          <w:w w:val="105"/>
          <w:sz w:val="21"/>
        </w:rPr>
        <w:t> </w:t>
      </w:r>
      <w:r>
        <w:rPr>
          <w:color w:val="333333"/>
          <w:w w:val="105"/>
          <w:sz w:val="21"/>
        </w:rPr>
        <w:t>Califor-nia</w:t>
      </w:r>
      <w:r>
        <w:rPr>
          <w:color w:val="333333"/>
          <w:spacing w:val="40"/>
          <w:w w:val="105"/>
          <w:sz w:val="21"/>
        </w:rPr>
        <w:t> </w:t>
      </w:r>
      <w:r>
        <w:rPr>
          <w:color w:val="333333"/>
          <w:w w:val="105"/>
          <w:sz w:val="21"/>
        </w:rPr>
        <w:t>Health and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Safety Code and</w:t>
      </w:r>
      <w:r>
        <w:rPr>
          <w:color w:val="333333"/>
          <w:spacing w:val="40"/>
          <w:w w:val="105"/>
          <w:sz w:val="21"/>
        </w:rPr>
        <w:t> </w:t>
      </w:r>
      <w:r>
        <w:rPr>
          <w:color w:val="333333"/>
          <w:w w:val="105"/>
          <w:sz w:val="21"/>
        </w:rPr>
        <w:t>Title</w:t>
      </w:r>
      <w:r>
        <w:rPr>
          <w:color w:val="333333"/>
          <w:spacing w:val="-6"/>
          <w:w w:val="105"/>
          <w:sz w:val="21"/>
        </w:rPr>
        <w:t> </w:t>
      </w:r>
      <w:r>
        <w:rPr>
          <w:color w:val="333333"/>
          <w:w w:val="105"/>
          <w:sz w:val="21"/>
        </w:rPr>
        <w:t>17,</w:t>
      </w:r>
      <w:r>
        <w:rPr>
          <w:color w:val="333333"/>
          <w:spacing w:val="-2"/>
          <w:w w:val="105"/>
          <w:sz w:val="21"/>
        </w:rPr>
        <w:t> </w:t>
      </w:r>
      <w:r>
        <w:rPr>
          <w:color w:val="333333"/>
          <w:w w:val="105"/>
          <w:sz w:val="21"/>
        </w:rPr>
        <w:t>Section</w:t>
      </w:r>
      <w:r>
        <w:rPr>
          <w:color w:val="333333"/>
          <w:spacing w:val="-1"/>
          <w:w w:val="105"/>
          <w:sz w:val="21"/>
        </w:rPr>
        <w:t> </w:t>
      </w:r>
      <w:r>
        <w:rPr>
          <w:color w:val="484848"/>
          <w:w w:val="105"/>
          <w:sz w:val="21"/>
        </w:rPr>
        <w:t>1174</w:t>
      </w:r>
      <w:r>
        <w:rPr>
          <w:color w:val="484848"/>
          <w:spacing w:val="-3"/>
          <w:w w:val="105"/>
          <w:sz w:val="21"/>
        </w:rPr>
        <w:t> </w:t>
      </w:r>
      <w:r>
        <w:rPr>
          <w:color w:val="333333"/>
          <w:w w:val="105"/>
          <w:sz w:val="21"/>
        </w:rPr>
        <w:t>et seq. of </w:t>
      </w:r>
      <w:r>
        <w:rPr>
          <w:color w:val="484848"/>
          <w:w w:val="105"/>
          <w:sz w:val="21"/>
        </w:rPr>
        <w:t>the</w:t>
      </w:r>
      <w:r>
        <w:rPr>
          <w:color w:val="484848"/>
          <w:spacing w:val="40"/>
          <w:w w:val="105"/>
          <w:sz w:val="21"/>
        </w:rPr>
        <w:t> </w:t>
      </w:r>
      <w:r>
        <w:rPr>
          <w:color w:val="333333"/>
          <w:w w:val="105"/>
          <w:sz w:val="21"/>
        </w:rPr>
        <w:t>California</w:t>
      </w:r>
      <w:r>
        <w:rPr>
          <w:color w:val="333333"/>
          <w:w w:val="105"/>
          <w:sz w:val="21"/>
        </w:rPr>
        <w:t> Administrative Code, a</w:t>
      </w:r>
      <w:r>
        <w:rPr>
          <w:color w:val="333333"/>
          <w:w w:val="105"/>
          <w:sz w:val="21"/>
        </w:rPr>
        <w:t> Cross-connection Control </w:t>
      </w:r>
      <w:r>
        <w:rPr>
          <w:color w:val="1F1F1F"/>
          <w:w w:val="105"/>
          <w:sz w:val="21"/>
        </w:rPr>
        <w:t>Program</w:t>
      </w:r>
      <w:r>
        <w:rPr>
          <w:color w:val="1F1F1F"/>
          <w:w w:val="105"/>
          <w:sz w:val="21"/>
        </w:rPr>
        <w:t> is</w:t>
      </w:r>
      <w:r>
        <w:rPr>
          <w:color w:val="1F1F1F"/>
          <w:w w:val="105"/>
          <w:sz w:val="21"/>
        </w:rPr>
        <w:t> established</w:t>
      </w:r>
      <w:r>
        <w:rPr>
          <w:color w:val="1F1F1F"/>
          <w:w w:val="105"/>
          <w:sz w:val="21"/>
        </w:rPr>
        <w:t> in</w:t>
      </w:r>
      <w:r>
        <w:rPr>
          <w:color w:val="1F1F1F"/>
          <w:w w:val="105"/>
          <w:sz w:val="21"/>
        </w:rPr>
        <w:t> the</w:t>
      </w:r>
      <w:r>
        <w:rPr>
          <w:color w:val="1F1F1F"/>
          <w:w w:val="105"/>
          <w:sz w:val="21"/>
        </w:rPr>
        <w:t> Kelseyville</w:t>
      </w:r>
      <w:r>
        <w:rPr>
          <w:color w:val="1F1F1F"/>
          <w:w w:val="105"/>
          <w:sz w:val="21"/>
        </w:rPr>
        <w:t> County</w:t>
      </w:r>
      <w:r>
        <w:rPr>
          <w:color w:val="1F1F1F"/>
          <w:w w:val="105"/>
          <w:sz w:val="21"/>
        </w:rPr>
        <w:t> Waterworks District No. 3 for the following purposes:</w:t>
      </w:r>
    </w:p>
    <w:p>
      <w:pPr>
        <w:pStyle w:val="ListParagraph"/>
        <w:numPr>
          <w:ilvl w:val="0"/>
          <w:numId w:val="2"/>
        </w:numPr>
        <w:tabs>
          <w:tab w:pos="4981" w:val="left" w:leader="none"/>
          <w:tab w:pos="4986" w:val="left" w:leader="none"/>
        </w:tabs>
        <w:spacing w:line="228" w:lineRule="auto" w:before="97" w:after="0"/>
        <w:ind w:left="4986" w:right="952" w:hanging="409"/>
        <w:jc w:val="both"/>
        <w:rPr>
          <w:color w:val="1F1F1F"/>
          <w:sz w:val="21"/>
        </w:rPr>
      </w:pPr>
      <w:r>
        <w:rPr>
          <w:color w:val="1F1F1F"/>
          <w:w w:val="105"/>
          <w:sz w:val="21"/>
        </w:rPr>
        <w:t>To</w:t>
      </w:r>
      <w:r>
        <w:rPr>
          <w:color w:val="1F1F1F"/>
          <w:spacing w:val="-3"/>
          <w:w w:val="105"/>
          <w:sz w:val="21"/>
        </w:rPr>
        <w:t> </w:t>
      </w:r>
      <w:r>
        <w:rPr>
          <w:color w:val="1F1F1F"/>
          <w:w w:val="105"/>
          <w:sz w:val="21"/>
        </w:rPr>
        <w:t>protect the public</w:t>
      </w:r>
      <w:r>
        <w:rPr>
          <w:color w:val="1F1F1F"/>
          <w:spacing w:val="-3"/>
          <w:w w:val="105"/>
          <w:sz w:val="21"/>
        </w:rPr>
        <w:t> </w:t>
      </w:r>
      <w:r>
        <w:rPr>
          <w:color w:val="1F1F1F"/>
          <w:w w:val="105"/>
          <w:sz w:val="21"/>
        </w:rPr>
        <w:t>water supply against actual or</w:t>
      </w:r>
      <w:r>
        <w:rPr>
          <w:color w:val="1F1F1F"/>
          <w:spacing w:val="-5"/>
          <w:w w:val="105"/>
          <w:sz w:val="21"/>
        </w:rPr>
        <w:t> </w:t>
      </w:r>
      <w:r>
        <w:rPr>
          <w:color w:val="1F1F1F"/>
          <w:w w:val="105"/>
          <w:sz w:val="21"/>
        </w:rPr>
        <w:t>poten-tial</w:t>
      </w:r>
      <w:r>
        <w:rPr>
          <w:color w:val="1F1F1F"/>
          <w:spacing w:val="-14"/>
          <w:w w:val="105"/>
          <w:sz w:val="21"/>
        </w:rPr>
        <w:t> </w:t>
      </w:r>
      <w:r>
        <w:rPr>
          <w:color w:val="1F1F1F"/>
          <w:w w:val="105"/>
          <w:sz w:val="21"/>
        </w:rPr>
        <w:t>cross-connections</w:t>
      </w:r>
      <w:r>
        <w:rPr>
          <w:color w:val="1F1F1F"/>
          <w:spacing w:val="-14"/>
          <w:w w:val="105"/>
          <w:sz w:val="21"/>
        </w:rPr>
        <w:t> </w:t>
      </w:r>
      <w:r>
        <w:rPr>
          <w:color w:val="1F1F1F"/>
          <w:w w:val="105"/>
          <w:sz w:val="21"/>
        </w:rPr>
        <w:t>by</w:t>
      </w:r>
      <w:r>
        <w:rPr>
          <w:color w:val="1F1F1F"/>
          <w:spacing w:val="-9"/>
          <w:w w:val="105"/>
          <w:sz w:val="21"/>
        </w:rPr>
        <w:t> </w:t>
      </w:r>
      <w:r>
        <w:rPr>
          <w:color w:val="1F1F1F"/>
          <w:w w:val="105"/>
          <w:sz w:val="21"/>
        </w:rPr>
        <w:t>isolating</w:t>
      </w:r>
      <w:r>
        <w:rPr>
          <w:color w:val="1F1F1F"/>
          <w:spacing w:val="-5"/>
          <w:w w:val="105"/>
          <w:sz w:val="21"/>
        </w:rPr>
        <w:t> </w:t>
      </w:r>
      <w:r>
        <w:rPr>
          <w:color w:val="1F1F1F"/>
          <w:w w:val="105"/>
          <w:sz w:val="21"/>
        </w:rPr>
        <w:t>within</w:t>
      </w:r>
      <w:r>
        <w:rPr>
          <w:color w:val="1F1F1F"/>
          <w:spacing w:val="-8"/>
          <w:w w:val="105"/>
          <w:sz w:val="21"/>
        </w:rPr>
        <w:t> </w:t>
      </w:r>
      <w:r>
        <w:rPr>
          <w:color w:val="1F1F1F"/>
          <w:w w:val="105"/>
          <w:sz w:val="21"/>
        </w:rPr>
        <w:t>the</w:t>
      </w:r>
      <w:r>
        <w:rPr>
          <w:color w:val="1F1F1F"/>
          <w:w w:val="105"/>
          <w:sz w:val="21"/>
        </w:rPr>
        <w:t> premises</w:t>
      </w:r>
      <w:r>
        <w:rPr>
          <w:color w:val="1F1F1F"/>
          <w:spacing w:val="-6"/>
          <w:w w:val="105"/>
          <w:sz w:val="21"/>
        </w:rPr>
        <w:t> </w:t>
      </w:r>
      <w:r>
        <w:rPr>
          <w:color w:val="1F1F1F"/>
          <w:w w:val="105"/>
          <w:sz w:val="21"/>
        </w:rPr>
        <w:t>con-</w:t>
      </w:r>
      <w:r>
        <w:rPr>
          <w:color w:val="333333"/>
          <w:w w:val="105"/>
          <w:sz w:val="21"/>
        </w:rPr>
        <w:t>tamination</w:t>
      </w:r>
      <w:r>
        <w:rPr>
          <w:color w:val="333333"/>
          <w:w w:val="105"/>
          <w:sz w:val="21"/>
        </w:rPr>
        <w:t> </w:t>
      </w:r>
      <w:r>
        <w:rPr>
          <w:color w:val="1F1F1F"/>
          <w:w w:val="105"/>
          <w:sz w:val="21"/>
        </w:rPr>
        <w:t>or</w:t>
      </w:r>
      <w:r>
        <w:rPr>
          <w:color w:val="1F1F1F"/>
          <w:w w:val="105"/>
          <w:sz w:val="21"/>
        </w:rPr>
        <w:t> pollution</w:t>
      </w:r>
      <w:r>
        <w:rPr>
          <w:color w:val="1F1F1F"/>
          <w:w w:val="105"/>
          <w:sz w:val="21"/>
        </w:rPr>
        <w:t> </w:t>
      </w:r>
      <w:r>
        <w:rPr>
          <w:color w:val="333333"/>
          <w:w w:val="105"/>
          <w:sz w:val="21"/>
        </w:rPr>
        <w:t>that</w:t>
      </w:r>
      <w:r>
        <w:rPr>
          <w:color w:val="333333"/>
          <w:w w:val="105"/>
          <w:sz w:val="21"/>
        </w:rPr>
        <w:t> </w:t>
      </w:r>
      <w:r>
        <w:rPr>
          <w:color w:val="1F1F1F"/>
          <w:w w:val="105"/>
          <w:sz w:val="21"/>
        </w:rPr>
        <w:t>may</w:t>
      </w:r>
      <w:r>
        <w:rPr>
          <w:color w:val="1F1F1F"/>
          <w:w w:val="105"/>
          <w:sz w:val="21"/>
        </w:rPr>
        <w:t> </w:t>
      </w:r>
      <w:r>
        <w:rPr>
          <w:color w:val="484848"/>
          <w:w w:val="105"/>
          <w:sz w:val="21"/>
        </w:rPr>
        <w:t>occur</w:t>
      </w:r>
      <w:r>
        <w:rPr>
          <w:color w:val="484848"/>
          <w:w w:val="105"/>
          <w:sz w:val="21"/>
        </w:rPr>
        <w:t> </w:t>
      </w:r>
      <w:r>
        <w:rPr>
          <w:color w:val="1F1F1F"/>
          <w:w w:val="105"/>
          <w:sz w:val="21"/>
        </w:rPr>
        <w:t>because</w:t>
      </w:r>
      <w:r>
        <w:rPr>
          <w:color w:val="1F1F1F"/>
          <w:w w:val="105"/>
          <w:sz w:val="21"/>
        </w:rPr>
        <w:t> of</w:t>
      </w:r>
      <w:r>
        <w:rPr>
          <w:color w:val="1F1F1F"/>
          <w:w w:val="105"/>
          <w:sz w:val="21"/>
        </w:rPr>
        <w:t> some </w:t>
      </w:r>
      <w:r>
        <w:rPr>
          <w:color w:val="333333"/>
          <w:w w:val="105"/>
          <w:sz w:val="21"/>
        </w:rPr>
        <w:t>undiscovered</w:t>
      </w:r>
      <w:r>
        <w:rPr>
          <w:color w:val="333333"/>
          <w:w w:val="105"/>
          <w:sz w:val="21"/>
        </w:rPr>
        <w:t> </w:t>
      </w:r>
      <w:r>
        <w:rPr>
          <w:color w:val="1F1F1F"/>
          <w:w w:val="105"/>
          <w:sz w:val="21"/>
        </w:rPr>
        <w:t>or</w:t>
      </w:r>
      <w:r>
        <w:rPr>
          <w:color w:val="1F1F1F"/>
          <w:w w:val="105"/>
          <w:sz w:val="21"/>
        </w:rPr>
        <w:t> </w:t>
      </w:r>
      <w:r>
        <w:rPr>
          <w:color w:val="333333"/>
          <w:w w:val="105"/>
          <w:sz w:val="21"/>
        </w:rPr>
        <w:t>unauthorized</w:t>
      </w:r>
      <w:r>
        <w:rPr>
          <w:color w:val="333333"/>
          <w:w w:val="105"/>
          <w:sz w:val="21"/>
        </w:rPr>
        <w:t> </w:t>
      </w:r>
      <w:r>
        <w:rPr>
          <w:color w:val="1F1F1F"/>
          <w:w w:val="105"/>
          <w:sz w:val="21"/>
        </w:rPr>
        <w:t>cross-connection</w:t>
      </w:r>
      <w:r>
        <w:rPr>
          <w:color w:val="1F1F1F"/>
          <w:w w:val="105"/>
          <w:sz w:val="21"/>
        </w:rPr>
        <w:t> on</w:t>
      </w:r>
      <w:r>
        <w:rPr>
          <w:color w:val="1F1F1F"/>
          <w:w w:val="105"/>
          <w:sz w:val="21"/>
        </w:rPr>
        <w:t> </w:t>
      </w:r>
      <w:r>
        <w:rPr>
          <w:color w:val="484848"/>
          <w:w w:val="105"/>
          <w:sz w:val="21"/>
        </w:rPr>
        <w:t>the </w:t>
      </w:r>
      <w:r>
        <w:rPr>
          <w:color w:val="1F1F1F"/>
          <w:spacing w:val="-2"/>
          <w:w w:val="105"/>
          <w:sz w:val="21"/>
        </w:rPr>
        <w:t>premises;</w:t>
      </w:r>
    </w:p>
    <w:p>
      <w:pPr>
        <w:pStyle w:val="ListParagraph"/>
        <w:numPr>
          <w:ilvl w:val="0"/>
          <w:numId w:val="2"/>
        </w:numPr>
        <w:tabs>
          <w:tab w:pos="4981" w:val="left" w:leader="none"/>
          <w:tab w:pos="4984" w:val="left" w:leader="none"/>
        </w:tabs>
        <w:spacing w:line="228" w:lineRule="auto" w:before="117" w:after="0"/>
        <w:ind w:left="4984" w:right="963" w:hanging="406"/>
        <w:jc w:val="both"/>
        <w:rPr>
          <w:color w:val="1F1F1F"/>
          <w:sz w:val="18"/>
        </w:rPr>
      </w:pPr>
      <w:r>
        <w:rPr>
          <w:color w:val="1F1F1F"/>
          <w:w w:val="105"/>
          <w:sz w:val="21"/>
        </w:rPr>
        <w:t>To </w:t>
      </w:r>
      <w:r>
        <w:rPr>
          <w:color w:val="333333"/>
          <w:w w:val="105"/>
          <w:sz w:val="21"/>
        </w:rPr>
        <w:t>eliminate existing connections between drinking water </w:t>
      </w:r>
      <w:r>
        <w:rPr>
          <w:color w:val="1F1F1F"/>
          <w:w w:val="105"/>
          <w:sz w:val="21"/>
        </w:rPr>
        <w:t>systems and </w:t>
      </w:r>
      <w:r>
        <w:rPr>
          <w:color w:val="333333"/>
          <w:w w:val="105"/>
          <w:sz w:val="21"/>
        </w:rPr>
        <w:t>other </w:t>
      </w:r>
      <w:r>
        <w:rPr>
          <w:color w:val="484848"/>
          <w:w w:val="105"/>
          <w:sz w:val="21"/>
        </w:rPr>
        <w:t>sources </w:t>
      </w:r>
      <w:r>
        <w:rPr>
          <w:color w:val="1F1F1F"/>
          <w:w w:val="105"/>
          <w:sz w:val="21"/>
        </w:rPr>
        <w:t>of water</w:t>
      </w:r>
      <w:r>
        <w:rPr>
          <w:color w:val="1F1F1F"/>
          <w:spacing w:val="36"/>
          <w:w w:val="105"/>
          <w:sz w:val="21"/>
        </w:rPr>
        <w:t> </w:t>
      </w:r>
      <w:r>
        <w:rPr>
          <w:color w:val="333333"/>
          <w:w w:val="105"/>
          <w:sz w:val="21"/>
        </w:rPr>
        <w:t>that are not approved </w:t>
      </w:r>
      <w:r>
        <w:rPr>
          <w:color w:val="1F1F1F"/>
          <w:w w:val="105"/>
          <w:sz w:val="21"/>
        </w:rPr>
        <w:t>as safe and potable for human consumption;</w:t>
      </w:r>
    </w:p>
    <w:p>
      <w:pPr>
        <w:pStyle w:val="ListParagraph"/>
        <w:numPr>
          <w:ilvl w:val="0"/>
          <w:numId w:val="2"/>
        </w:numPr>
        <w:tabs>
          <w:tab w:pos="4976" w:val="left" w:leader="none"/>
          <w:tab w:pos="4983" w:val="left" w:leader="none"/>
        </w:tabs>
        <w:spacing w:line="230" w:lineRule="auto" w:before="117" w:after="0"/>
        <w:ind w:left="4983" w:right="960" w:hanging="406"/>
        <w:jc w:val="both"/>
        <w:rPr>
          <w:color w:val="1F1F1F"/>
          <w:sz w:val="21"/>
        </w:rPr>
      </w:pPr>
      <w:r>
        <w:rPr>
          <w:color w:val="1F1F1F"/>
          <w:sz w:val="21"/>
        </w:rPr>
        <w:t>To eliminate cross-&lt;:onnections between drinking water sys-</w:t>
      </w:r>
      <w:r>
        <w:rPr>
          <w:color w:val="1F1F1F"/>
          <w:w w:val="105"/>
          <w:sz w:val="21"/>
        </w:rPr>
        <w:t>tems and other sources of water or process water used for any</w:t>
      </w:r>
      <w:r>
        <w:rPr>
          <w:color w:val="1F1F1F"/>
          <w:spacing w:val="25"/>
          <w:w w:val="105"/>
          <w:sz w:val="21"/>
        </w:rPr>
        <w:t> </w:t>
      </w:r>
      <w:r>
        <w:rPr>
          <w:color w:val="1F1F1F"/>
          <w:w w:val="105"/>
          <w:sz w:val="21"/>
        </w:rPr>
        <w:t>purpose</w:t>
      </w:r>
      <w:r>
        <w:rPr>
          <w:color w:val="1F1F1F"/>
          <w:spacing w:val="-5"/>
          <w:w w:val="105"/>
          <w:sz w:val="21"/>
        </w:rPr>
        <w:t> </w:t>
      </w:r>
      <w:r>
        <w:rPr>
          <w:color w:val="1F1F1F"/>
          <w:w w:val="105"/>
          <w:sz w:val="21"/>
        </w:rPr>
        <w:t>whatsoever which</w:t>
      </w:r>
      <w:r>
        <w:rPr>
          <w:color w:val="1F1F1F"/>
          <w:spacing w:val="-3"/>
          <w:w w:val="105"/>
          <w:sz w:val="21"/>
        </w:rPr>
        <w:t> </w:t>
      </w:r>
      <w:r>
        <w:rPr>
          <w:color w:val="1F1F1F"/>
          <w:w w:val="105"/>
          <w:sz w:val="21"/>
        </w:rPr>
        <w:t>jeopardize the</w:t>
      </w:r>
      <w:r>
        <w:rPr>
          <w:color w:val="1F1F1F"/>
          <w:spacing w:val="-14"/>
          <w:w w:val="105"/>
          <w:sz w:val="21"/>
        </w:rPr>
        <w:t> </w:t>
      </w:r>
      <w:r>
        <w:rPr>
          <w:color w:val="1F1F1F"/>
          <w:w w:val="105"/>
          <w:sz w:val="21"/>
        </w:rPr>
        <w:t>safety</w:t>
      </w:r>
      <w:r>
        <w:rPr>
          <w:color w:val="1F1F1F"/>
          <w:spacing w:val="-4"/>
          <w:w w:val="105"/>
          <w:sz w:val="21"/>
        </w:rPr>
        <w:t> </w:t>
      </w:r>
      <w:r>
        <w:rPr>
          <w:color w:val="1F1F1F"/>
          <w:w w:val="105"/>
          <w:sz w:val="21"/>
        </w:rPr>
        <w:t>or</w:t>
      </w:r>
      <w:r>
        <w:rPr>
          <w:color w:val="1F1F1F"/>
          <w:spacing w:val="-6"/>
          <w:w w:val="105"/>
          <w:sz w:val="21"/>
        </w:rPr>
        <w:t> </w:t>
      </w:r>
      <w:r>
        <w:rPr>
          <w:color w:val="1F1F1F"/>
          <w:w w:val="105"/>
          <w:sz w:val="21"/>
        </w:rPr>
        <w:t>the drinking water supply; and</w:t>
      </w:r>
    </w:p>
    <w:p>
      <w:pPr>
        <w:spacing w:line="235" w:lineRule="auto" w:before="129"/>
        <w:ind w:left="4378" w:right="960" w:firstLine="172"/>
        <w:jc w:val="both"/>
        <w:rPr>
          <w:sz w:val="17"/>
        </w:rPr>
      </w:pPr>
      <w:r>
        <w:rPr>
          <w:b/>
          <w:color w:val="333333"/>
          <w:w w:val="105"/>
          <w:sz w:val="17"/>
        </w:rPr>
        <w:t>•Editor's</w:t>
      </w:r>
      <w:r>
        <w:rPr>
          <w:b/>
          <w:color w:val="333333"/>
          <w:spacing w:val="-1"/>
          <w:w w:val="105"/>
          <w:sz w:val="17"/>
        </w:rPr>
        <w:t> </w:t>
      </w:r>
      <w:r>
        <w:rPr>
          <w:color w:val="333333"/>
          <w:w w:val="105"/>
          <w:sz w:val="17"/>
        </w:rPr>
        <w:t>note-Ord.</w:t>
      </w:r>
      <w:r>
        <w:rPr>
          <w:color w:val="333333"/>
          <w:spacing w:val="-10"/>
          <w:w w:val="105"/>
          <w:sz w:val="17"/>
        </w:rPr>
        <w:t> </w:t>
      </w:r>
      <w:r>
        <w:rPr>
          <w:color w:val="1F1F1F"/>
          <w:w w:val="105"/>
          <w:sz w:val="17"/>
        </w:rPr>
        <w:t>No.</w:t>
      </w:r>
      <w:r>
        <w:rPr>
          <w:color w:val="1F1F1F"/>
          <w:spacing w:val="-12"/>
          <w:w w:val="105"/>
          <w:sz w:val="17"/>
        </w:rPr>
        <w:t> </w:t>
      </w:r>
      <w:r>
        <w:rPr>
          <w:color w:val="333333"/>
          <w:w w:val="105"/>
          <w:sz w:val="17"/>
        </w:rPr>
        <w:t>1465</w:t>
      </w:r>
      <w:r>
        <w:rPr>
          <w:color w:val="5E5E5E"/>
          <w:w w:val="105"/>
          <w:sz w:val="17"/>
        </w:rPr>
        <w:t>,</w:t>
      </w:r>
      <w:r>
        <w:rPr>
          <w:color w:val="5E5E5E"/>
          <w:spacing w:val="-6"/>
          <w:w w:val="105"/>
          <w:sz w:val="17"/>
        </w:rPr>
        <w:t> </w:t>
      </w:r>
      <w:r>
        <w:rPr>
          <w:rFonts w:ascii="Arial" w:hAnsi="Arial"/>
          <w:color w:val="1F1F1F"/>
          <w:w w:val="105"/>
          <w:sz w:val="14"/>
        </w:rPr>
        <w:t>§</w:t>
      </w:r>
      <w:r>
        <w:rPr>
          <w:color w:val="1F1F1F"/>
          <w:w w:val="105"/>
          <w:sz w:val="15"/>
        </w:rPr>
        <w:t>§</w:t>
      </w:r>
      <w:r>
        <w:rPr>
          <w:color w:val="1F1F1F"/>
          <w:spacing w:val="12"/>
          <w:w w:val="105"/>
          <w:sz w:val="15"/>
        </w:rPr>
        <w:t> </w:t>
      </w:r>
      <w:r>
        <w:rPr>
          <w:color w:val="1F1F1F"/>
          <w:w w:val="105"/>
          <w:sz w:val="17"/>
        </w:rPr>
        <w:t>1,</w:t>
      </w:r>
      <w:r>
        <w:rPr>
          <w:color w:val="1F1F1F"/>
          <w:spacing w:val="-5"/>
          <w:w w:val="105"/>
          <w:sz w:val="17"/>
        </w:rPr>
        <w:t> </w:t>
      </w:r>
      <w:r>
        <w:rPr>
          <w:color w:val="1F1F1F"/>
          <w:w w:val="105"/>
          <w:sz w:val="17"/>
        </w:rPr>
        <w:t>2,</w:t>
      </w:r>
      <w:r>
        <w:rPr>
          <w:color w:val="1F1F1F"/>
          <w:spacing w:val="-1"/>
          <w:w w:val="105"/>
          <w:sz w:val="17"/>
        </w:rPr>
        <w:t> </w:t>
      </w:r>
      <w:r>
        <w:rPr>
          <w:color w:val="333333"/>
          <w:w w:val="105"/>
          <w:sz w:val="17"/>
        </w:rPr>
        <w:t>adopted April</w:t>
      </w:r>
      <w:r>
        <w:rPr>
          <w:color w:val="333333"/>
          <w:spacing w:val="-1"/>
          <w:w w:val="105"/>
          <w:sz w:val="17"/>
        </w:rPr>
        <w:t> </w:t>
      </w:r>
      <w:r>
        <w:rPr>
          <w:color w:val="1F1F1F"/>
          <w:w w:val="105"/>
          <w:sz w:val="17"/>
        </w:rPr>
        <w:t>9,</w:t>
      </w:r>
      <w:r>
        <w:rPr>
          <w:color w:val="1F1F1F"/>
          <w:spacing w:val="-11"/>
          <w:w w:val="105"/>
          <w:sz w:val="17"/>
        </w:rPr>
        <w:t> </w:t>
      </w:r>
      <w:r>
        <w:rPr>
          <w:color w:val="333333"/>
          <w:w w:val="105"/>
          <w:sz w:val="17"/>
        </w:rPr>
        <w:t>1985,</w:t>
      </w:r>
      <w:r>
        <w:rPr>
          <w:color w:val="333333"/>
          <w:spacing w:val="-6"/>
          <w:w w:val="105"/>
          <w:sz w:val="17"/>
        </w:rPr>
        <w:t> </w:t>
      </w:r>
      <w:r>
        <w:rPr>
          <w:color w:val="333333"/>
          <w:w w:val="105"/>
          <w:sz w:val="17"/>
        </w:rPr>
        <w:t>did not</w:t>
      </w:r>
      <w:r>
        <w:rPr>
          <w:color w:val="333333"/>
          <w:spacing w:val="-9"/>
          <w:w w:val="105"/>
          <w:sz w:val="17"/>
        </w:rPr>
        <w:t> </w:t>
      </w:r>
      <w:r>
        <w:rPr>
          <w:color w:val="333333"/>
          <w:w w:val="105"/>
          <w:sz w:val="17"/>
        </w:rPr>
        <w:t>expressly amend</w:t>
      </w:r>
      <w:r>
        <w:rPr>
          <w:color w:val="333333"/>
          <w:spacing w:val="-12"/>
          <w:w w:val="105"/>
          <w:sz w:val="17"/>
        </w:rPr>
        <w:t> </w:t>
      </w:r>
      <w:r>
        <w:rPr>
          <w:color w:val="484848"/>
          <w:w w:val="105"/>
          <w:sz w:val="17"/>
        </w:rPr>
        <w:t>the</w:t>
      </w:r>
      <w:r>
        <w:rPr>
          <w:color w:val="484848"/>
          <w:spacing w:val="10"/>
          <w:w w:val="105"/>
          <w:sz w:val="17"/>
        </w:rPr>
        <w:t> </w:t>
      </w:r>
      <w:r>
        <w:rPr>
          <w:color w:val="333333"/>
          <w:w w:val="105"/>
          <w:sz w:val="17"/>
        </w:rPr>
        <w:t>Code.</w:t>
      </w:r>
      <w:r>
        <w:rPr>
          <w:color w:val="333333"/>
          <w:spacing w:val="-9"/>
          <w:w w:val="105"/>
          <w:sz w:val="17"/>
        </w:rPr>
        <w:t> </w:t>
      </w:r>
      <w:r>
        <w:rPr>
          <w:b/>
          <w:color w:val="333333"/>
          <w:w w:val="105"/>
          <w:sz w:val="17"/>
        </w:rPr>
        <w:t>At</w:t>
      </w:r>
      <w:r>
        <w:rPr>
          <w:b/>
          <w:color w:val="333333"/>
          <w:spacing w:val="-10"/>
          <w:w w:val="105"/>
          <w:sz w:val="17"/>
        </w:rPr>
        <w:t> </w:t>
      </w:r>
      <w:r>
        <w:rPr>
          <w:color w:val="484848"/>
          <w:w w:val="105"/>
          <w:sz w:val="17"/>
        </w:rPr>
        <w:t>the</w:t>
      </w:r>
      <w:r>
        <w:rPr>
          <w:color w:val="484848"/>
          <w:spacing w:val="-12"/>
          <w:w w:val="105"/>
          <w:sz w:val="17"/>
        </w:rPr>
        <w:t> </w:t>
      </w:r>
      <w:r>
        <w:rPr>
          <w:color w:val="1F1F1F"/>
          <w:w w:val="105"/>
          <w:sz w:val="17"/>
        </w:rPr>
        <w:t>discretion</w:t>
      </w:r>
      <w:r>
        <w:rPr>
          <w:color w:val="1F1F1F"/>
          <w:spacing w:val="-2"/>
          <w:w w:val="105"/>
          <w:sz w:val="17"/>
        </w:rPr>
        <w:t> </w:t>
      </w:r>
      <w:r>
        <w:rPr>
          <w:color w:val="1F1F1F"/>
          <w:w w:val="105"/>
          <w:sz w:val="17"/>
        </w:rPr>
        <w:t>of</w:t>
      </w:r>
      <w:r>
        <w:rPr>
          <w:color w:val="1F1F1F"/>
          <w:spacing w:val="-8"/>
          <w:w w:val="105"/>
          <w:sz w:val="17"/>
        </w:rPr>
        <w:t> </w:t>
      </w:r>
      <w:r>
        <w:rPr>
          <w:color w:val="1F1F1F"/>
          <w:w w:val="105"/>
          <w:sz w:val="17"/>
        </w:rPr>
        <w:t>the</w:t>
      </w:r>
      <w:r>
        <w:rPr>
          <w:color w:val="1F1F1F"/>
          <w:spacing w:val="40"/>
          <w:w w:val="105"/>
          <w:sz w:val="17"/>
        </w:rPr>
        <w:t> </w:t>
      </w:r>
      <w:r>
        <w:rPr>
          <w:color w:val="333333"/>
          <w:w w:val="105"/>
          <w:sz w:val="17"/>
        </w:rPr>
        <w:t>editor,</w:t>
      </w:r>
      <w:r>
        <w:rPr>
          <w:color w:val="333333"/>
          <w:spacing w:val="-12"/>
          <w:w w:val="105"/>
          <w:sz w:val="17"/>
        </w:rPr>
        <w:t> </w:t>
      </w:r>
      <w:r>
        <w:rPr>
          <w:color w:val="333333"/>
          <w:w w:val="105"/>
          <w:sz w:val="17"/>
        </w:rPr>
        <w:t>said</w:t>
      </w:r>
      <w:r>
        <w:rPr>
          <w:color w:val="333333"/>
          <w:spacing w:val="-7"/>
          <w:w w:val="105"/>
          <w:sz w:val="17"/>
        </w:rPr>
        <w:t> </w:t>
      </w:r>
      <w:r>
        <w:rPr>
          <w:color w:val="333333"/>
          <w:w w:val="105"/>
          <w:sz w:val="17"/>
        </w:rPr>
        <w:t>ordinance</w:t>
      </w:r>
      <w:r>
        <w:rPr>
          <w:color w:val="333333"/>
          <w:spacing w:val="-6"/>
          <w:w w:val="105"/>
          <w:sz w:val="17"/>
        </w:rPr>
        <w:t> </w:t>
      </w:r>
      <w:r>
        <w:rPr>
          <w:color w:val="333333"/>
          <w:w w:val="105"/>
          <w:sz w:val="17"/>
        </w:rPr>
        <w:t>has</w:t>
      </w:r>
      <w:r>
        <w:rPr>
          <w:color w:val="333333"/>
          <w:spacing w:val="-8"/>
          <w:w w:val="105"/>
          <w:sz w:val="17"/>
        </w:rPr>
        <w:t> </w:t>
      </w:r>
      <w:r>
        <w:rPr>
          <w:color w:val="333333"/>
          <w:w w:val="105"/>
          <w:sz w:val="17"/>
        </w:rPr>
        <w:t>been</w:t>
      </w:r>
      <w:r>
        <w:rPr>
          <w:color w:val="333333"/>
          <w:spacing w:val="-5"/>
          <w:w w:val="105"/>
          <w:sz w:val="17"/>
        </w:rPr>
        <w:t> </w:t>
      </w:r>
      <w:r>
        <w:rPr>
          <w:color w:val="484848"/>
          <w:w w:val="105"/>
          <w:sz w:val="17"/>
        </w:rPr>
        <w:t>included </w:t>
      </w:r>
      <w:r>
        <w:rPr>
          <w:color w:val="1F1F1F"/>
          <w:w w:val="105"/>
          <w:sz w:val="17"/>
        </w:rPr>
        <w:t>as App.</w:t>
      </w:r>
      <w:r>
        <w:rPr>
          <w:color w:val="1F1F1F"/>
          <w:w w:val="105"/>
          <w:sz w:val="17"/>
        </w:rPr>
        <w:t> D.</w:t>
      </w:r>
      <w:r>
        <w:rPr>
          <w:color w:val="1F1F1F"/>
          <w:spacing w:val="-2"/>
          <w:w w:val="105"/>
          <w:sz w:val="17"/>
        </w:rPr>
        <w:t> </w:t>
      </w:r>
      <w:r>
        <w:rPr>
          <w:color w:val="1F1F1F"/>
          <w:w w:val="105"/>
          <w:sz w:val="17"/>
        </w:rPr>
        <w:t>Section 3,</w:t>
      </w:r>
      <w:r>
        <w:rPr>
          <w:color w:val="1F1F1F"/>
          <w:spacing w:val="-2"/>
          <w:w w:val="105"/>
          <w:sz w:val="17"/>
        </w:rPr>
        <w:t> </w:t>
      </w:r>
      <w:r>
        <w:rPr>
          <w:color w:val="1F1F1F"/>
          <w:w w:val="105"/>
          <w:sz w:val="17"/>
        </w:rPr>
        <w:t>repealer, and </w:t>
      </w:r>
      <w:r>
        <w:rPr>
          <w:color w:val="1F1F1F"/>
          <w:w w:val="105"/>
          <w:sz w:val="15"/>
        </w:rPr>
        <w:t>§ </w:t>
      </w:r>
      <w:r>
        <w:rPr>
          <w:color w:val="1F1F1F"/>
          <w:w w:val="105"/>
          <w:sz w:val="17"/>
        </w:rPr>
        <w:t>4, effective date provisions, are not</w:t>
      </w:r>
      <w:r>
        <w:rPr>
          <w:color w:val="1F1F1F"/>
          <w:spacing w:val="-1"/>
          <w:w w:val="105"/>
          <w:sz w:val="17"/>
        </w:rPr>
        <w:t> </w:t>
      </w:r>
      <w:r>
        <w:rPr>
          <w:color w:val="1F1F1F"/>
          <w:w w:val="105"/>
          <w:sz w:val="17"/>
        </w:rPr>
        <w:t>set</w:t>
      </w:r>
      <w:r>
        <w:rPr>
          <w:color w:val="1F1F1F"/>
          <w:w w:val="105"/>
          <w:sz w:val="17"/>
        </w:rPr>
        <w:t> out </w:t>
      </w:r>
      <w:r>
        <w:rPr>
          <w:color w:val="1F1F1F"/>
          <w:spacing w:val="-2"/>
          <w:w w:val="105"/>
          <w:sz w:val="17"/>
        </w:rPr>
        <w:t>herein.</w:t>
      </w:r>
    </w:p>
    <w:p>
      <w:pPr>
        <w:spacing w:line="232" w:lineRule="auto" w:before="9"/>
        <w:ind w:left="4381" w:right="969" w:firstLine="159"/>
        <w:jc w:val="both"/>
        <w:rPr>
          <w:sz w:val="17"/>
        </w:rPr>
      </w:pPr>
      <w:r>
        <w:rPr>
          <w:b/>
          <w:color w:val="1F1F1F"/>
          <w:w w:val="105"/>
          <w:sz w:val="17"/>
        </w:rPr>
        <w:t>Cross references-Sewer </w:t>
      </w:r>
      <w:r>
        <w:rPr>
          <w:color w:val="1F1F1F"/>
          <w:w w:val="105"/>
          <w:sz w:val="17"/>
        </w:rPr>
        <w:t>use ordinance for</w:t>
      </w:r>
      <w:r>
        <w:rPr>
          <w:color w:val="1F1F1F"/>
          <w:w w:val="105"/>
          <w:sz w:val="17"/>
        </w:rPr>
        <w:t> Kelseyville County</w:t>
      </w:r>
      <w:r>
        <w:rPr>
          <w:color w:val="1F1F1F"/>
          <w:w w:val="105"/>
          <w:sz w:val="17"/>
        </w:rPr>
        <w:t> Waterworks District</w:t>
      </w:r>
      <w:r>
        <w:rPr>
          <w:color w:val="1F1F1F"/>
          <w:w w:val="105"/>
          <w:sz w:val="17"/>
        </w:rPr>
        <w:t> No.</w:t>
      </w:r>
      <w:r>
        <w:rPr>
          <w:color w:val="1F1F1F"/>
          <w:w w:val="105"/>
          <w:sz w:val="17"/>
        </w:rPr>
        <w:t> 3, App. B,</w:t>
      </w:r>
      <w:r>
        <w:rPr>
          <w:color w:val="1F1F1F"/>
          <w:w w:val="105"/>
          <w:sz w:val="17"/>
        </w:rPr>
        <w:t> Art.</w:t>
      </w:r>
      <w:r>
        <w:rPr>
          <w:color w:val="1F1F1F"/>
          <w:w w:val="105"/>
          <w:sz w:val="17"/>
        </w:rPr>
        <w:t> II; sewer</w:t>
      </w:r>
      <w:r>
        <w:rPr>
          <w:color w:val="1F1F1F"/>
          <w:w w:val="105"/>
          <w:sz w:val="17"/>
        </w:rPr>
        <w:t> service</w:t>
      </w:r>
      <w:r>
        <w:rPr>
          <w:color w:val="1F1F1F"/>
          <w:w w:val="105"/>
          <w:sz w:val="17"/>
        </w:rPr>
        <w:t> charge</w:t>
      </w:r>
      <w:r>
        <w:rPr>
          <w:color w:val="1F1F1F"/>
          <w:w w:val="105"/>
          <w:sz w:val="17"/>
        </w:rPr>
        <w:t> ordinance</w:t>
      </w:r>
      <w:r>
        <w:rPr>
          <w:color w:val="1F1F1F"/>
          <w:w w:val="105"/>
          <w:sz w:val="17"/>
        </w:rPr>
        <w:t> for</w:t>
      </w:r>
      <w:r>
        <w:rPr>
          <w:color w:val="1F1F1F"/>
          <w:w w:val="105"/>
          <w:sz w:val="17"/>
        </w:rPr>
        <w:t> KelseyviHe County Waterworks District No. 3, App. C.</w:t>
      </w:r>
    </w:p>
    <w:p>
      <w:pPr>
        <w:tabs>
          <w:tab w:pos="7675" w:val="right" w:leader="none"/>
        </w:tabs>
        <w:spacing w:before="71"/>
        <w:ind w:left="4385" w:right="0" w:firstLine="0"/>
        <w:jc w:val="both"/>
        <w:rPr>
          <w:sz w:val="21"/>
        </w:rPr>
      </w:pPr>
      <w:r>
        <w:rPr>
          <w:b/>
          <w:color w:val="1F1F1F"/>
          <w:sz w:val="17"/>
        </w:rPr>
        <w:t>Supp.</w:t>
      </w:r>
      <w:r>
        <w:rPr>
          <w:b/>
          <w:color w:val="1F1F1F"/>
          <w:spacing w:val="1"/>
          <w:sz w:val="17"/>
        </w:rPr>
        <w:t> </w:t>
      </w:r>
      <w:r>
        <w:rPr>
          <w:b/>
          <w:color w:val="1F1F1F"/>
          <w:sz w:val="17"/>
        </w:rPr>
        <w:t>No. </w:t>
      </w:r>
      <w:r>
        <w:rPr>
          <w:b/>
          <w:color w:val="1F1F1F"/>
          <w:spacing w:val="-5"/>
          <w:sz w:val="17"/>
        </w:rPr>
        <w:t>23</w:t>
      </w:r>
      <w:r>
        <w:rPr>
          <w:b/>
          <w:color w:val="1F1F1F"/>
          <w:sz w:val="17"/>
        </w:rPr>
        <w:tab/>
      </w:r>
      <w:r>
        <w:rPr>
          <w:color w:val="1F1F1F"/>
          <w:spacing w:val="-2"/>
          <w:sz w:val="21"/>
        </w:rPr>
        <w:t>1526.149</w:t>
      </w:r>
    </w:p>
    <w:p>
      <w:pPr>
        <w:spacing w:after="0"/>
        <w:jc w:val="both"/>
        <w:rPr>
          <w:sz w:val="21"/>
        </w:rPr>
        <w:sectPr>
          <w:type w:val="continuous"/>
          <w:pgSz w:w="12240" w:h="15840"/>
          <w:pgMar w:top="1820" w:bottom="280" w:left="0" w:right="1080"/>
        </w:sectPr>
      </w:pPr>
    </w:p>
    <w:p>
      <w:pPr>
        <w:spacing w:line="198" w:lineRule="exact" w:before="89"/>
        <w:ind w:left="2658" w:right="0" w:firstLine="0"/>
        <w:jc w:val="left"/>
        <w:rPr>
          <w:sz w:val="21"/>
        </w:rPr>
      </w:pPr>
      <w:r>
        <w:rPr>
          <w:color w:val="4B4B4B"/>
          <w:spacing w:val="-10"/>
          <w:w w:val="105"/>
          <w:sz w:val="21"/>
        </w:rPr>
        <w:t>\</w:t>
      </w:r>
    </w:p>
    <w:p>
      <w:pPr>
        <w:spacing w:line="256" w:lineRule="exact" w:before="0"/>
        <w:ind w:left="2735" w:right="0" w:firstLine="0"/>
        <w:jc w:val="left"/>
        <w:rPr>
          <w:sz w:val="26"/>
        </w:rPr>
      </w:pPr>
      <w:r>
        <w:rPr>
          <w:color w:val="363636"/>
          <w:spacing w:val="-10"/>
          <w:w w:val="105"/>
          <w:sz w:val="26"/>
        </w:rPr>
        <w:t>\</w:t>
      </w:r>
    </w:p>
    <w:p>
      <w:pPr>
        <w:tabs>
          <w:tab w:pos="5924" w:val="left" w:leader="none"/>
          <w:tab w:pos="9497" w:val="left" w:leader="none"/>
        </w:tabs>
        <w:spacing w:before="855"/>
        <w:ind w:left="3879" w:right="0" w:firstLine="0"/>
        <w:jc w:val="left"/>
        <w:rPr>
          <w:position w:val="2"/>
          <w:sz w:val="16"/>
        </w:rPr>
      </w:pPr>
      <w:r>
        <w:rPr>
          <w:rFonts w:ascii="Arial" w:hAnsi="Arial"/>
          <w:color w:val="1C1C1C"/>
          <w:w w:val="105"/>
          <w:position w:val="1"/>
          <w:sz w:val="13"/>
        </w:rPr>
        <w:t>§</w:t>
      </w:r>
      <w:r>
        <w:rPr>
          <w:rFonts w:ascii="Arial" w:hAnsi="Arial"/>
          <w:color w:val="1C1C1C"/>
          <w:spacing w:val="1"/>
          <w:w w:val="105"/>
          <w:position w:val="1"/>
          <w:sz w:val="13"/>
        </w:rPr>
        <w:t> </w:t>
      </w:r>
      <w:r>
        <w:rPr>
          <w:color w:val="1C1C1C"/>
          <w:spacing w:val="-12"/>
          <w:w w:val="105"/>
          <w:position w:val="1"/>
          <w:sz w:val="16"/>
        </w:rPr>
        <w:t>1</w:t>
      </w:r>
      <w:r>
        <w:rPr>
          <w:color w:val="1C1C1C"/>
          <w:position w:val="1"/>
          <w:sz w:val="16"/>
        </w:rPr>
        <w:tab/>
      </w:r>
      <w:r>
        <w:rPr>
          <w:color w:val="1C1C1C"/>
          <w:w w:val="105"/>
          <w:sz w:val="16"/>
        </w:rPr>
        <w:t>LAKE</w:t>
      </w:r>
      <w:r>
        <w:rPr>
          <w:color w:val="1C1C1C"/>
          <w:spacing w:val="-2"/>
          <w:w w:val="105"/>
          <w:sz w:val="16"/>
        </w:rPr>
        <w:t> </w:t>
      </w:r>
      <w:r>
        <w:rPr>
          <w:color w:val="1C1C1C"/>
          <w:w w:val="105"/>
          <w:sz w:val="16"/>
        </w:rPr>
        <w:t>COUNTY</w:t>
      </w:r>
      <w:r>
        <w:rPr>
          <w:color w:val="1C1C1C"/>
          <w:spacing w:val="15"/>
          <w:w w:val="105"/>
          <w:sz w:val="16"/>
        </w:rPr>
        <w:t> </w:t>
      </w:r>
      <w:r>
        <w:rPr>
          <w:color w:val="1C1C1C"/>
          <w:spacing w:val="-4"/>
          <w:w w:val="105"/>
          <w:sz w:val="16"/>
        </w:rPr>
        <w:t>CODE</w:t>
      </w:r>
      <w:r>
        <w:rPr>
          <w:color w:val="1C1C1C"/>
          <w:sz w:val="16"/>
        </w:rPr>
        <w:tab/>
      </w:r>
      <w:r>
        <w:rPr>
          <w:color w:val="1C1C1C"/>
          <w:w w:val="105"/>
          <w:position w:val="2"/>
          <w:sz w:val="15"/>
        </w:rPr>
        <w:t>§</w:t>
      </w:r>
      <w:r>
        <w:rPr>
          <w:color w:val="1C1C1C"/>
          <w:spacing w:val="-1"/>
          <w:w w:val="105"/>
          <w:position w:val="2"/>
          <w:sz w:val="15"/>
        </w:rPr>
        <w:t> </w:t>
      </w:r>
      <w:r>
        <w:rPr>
          <w:color w:val="1C1C1C"/>
          <w:spacing w:val="-10"/>
          <w:w w:val="105"/>
          <w:position w:val="2"/>
          <w:sz w:val="16"/>
        </w:rPr>
        <w:t>1</w:t>
      </w:r>
    </w:p>
    <w:p>
      <w:pPr>
        <w:pStyle w:val="BodyText"/>
        <w:spacing w:before="236"/>
        <w:ind w:left="4029"/>
      </w:pPr>
      <w:r>
        <w:rPr>
          <w:color w:val="1C1C1C"/>
          <w:w w:val="105"/>
        </w:rPr>
        <w:t>(d}</w:t>
      </w:r>
      <w:r>
        <w:rPr>
          <w:color w:val="1C1C1C"/>
          <w:spacing w:val="69"/>
          <w:w w:val="105"/>
        </w:rPr>
        <w:t> </w:t>
      </w:r>
      <w:r>
        <w:rPr>
          <w:color w:val="1C1C1C"/>
          <w:w w:val="105"/>
        </w:rPr>
        <w:t>To</w:t>
      </w:r>
      <w:r>
        <w:rPr>
          <w:color w:val="1C1C1C"/>
          <w:spacing w:val="-8"/>
          <w:w w:val="105"/>
        </w:rPr>
        <w:t> </w:t>
      </w:r>
      <w:r>
        <w:rPr>
          <w:color w:val="1C1C1C"/>
          <w:w w:val="105"/>
        </w:rPr>
        <w:t>prevent</w:t>
      </w:r>
      <w:r>
        <w:rPr>
          <w:color w:val="1C1C1C"/>
          <w:spacing w:val="7"/>
          <w:w w:val="105"/>
        </w:rPr>
        <w:t> </w:t>
      </w:r>
      <w:r>
        <w:rPr>
          <w:color w:val="1C1C1C"/>
          <w:w w:val="105"/>
        </w:rPr>
        <w:t>the</w:t>
      </w:r>
      <w:r>
        <w:rPr>
          <w:color w:val="1C1C1C"/>
          <w:spacing w:val="15"/>
          <w:w w:val="105"/>
        </w:rPr>
        <w:t> </w:t>
      </w:r>
      <w:r>
        <w:rPr>
          <w:color w:val="1C1C1C"/>
          <w:w w:val="105"/>
        </w:rPr>
        <w:t>making</w:t>
      </w:r>
      <w:r>
        <w:rPr>
          <w:color w:val="1C1C1C"/>
          <w:spacing w:val="-7"/>
          <w:w w:val="105"/>
        </w:rPr>
        <w:t> </w:t>
      </w:r>
      <w:r>
        <w:rPr>
          <w:color w:val="1C1C1C"/>
          <w:w w:val="105"/>
        </w:rPr>
        <w:t>of</w:t>
      </w:r>
      <w:r>
        <w:rPr>
          <w:color w:val="1C1C1C"/>
          <w:spacing w:val="-8"/>
          <w:w w:val="105"/>
        </w:rPr>
        <w:t> </w:t>
      </w:r>
      <w:r>
        <w:rPr>
          <w:color w:val="1C1C1C"/>
          <w:w w:val="105"/>
        </w:rPr>
        <w:t>cross�onnections</w:t>
      </w:r>
      <w:r>
        <w:rPr>
          <w:color w:val="1C1C1C"/>
          <w:spacing w:val="-14"/>
          <w:w w:val="105"/>
        </w:rPr>
        <w:t> </w:t>
      </w:r>
      <w:r>
        <w:rPr>
          <w:color w:val="1C1C1C"/>
          <w:w w:val="105"/>
        </w:rPr>
        <w:t>in</w:t>
      </w:r>
      <w:r>
        <w:rPr>
          <w:color w:val="1C1C1C"/>
          <w:spacing w:val="12"/>
          <w:w w:val="105"/>
        </w:rPr>
        <w:t> </w:t>
      </w:r>
      <w:r>
        <w:rPr>
          <w:color w:val="1C1C1C"/>
          <w:w w:val="105"/>
        </w:rPr>
        <w:t>the</w:t>
      </w:r>
      <w:r>
        <w:rPr>
          <w:color w:val="1C1C1C"/>
          <w:spacing w:val="9"/>
          <w:w w:val="105"/>
        </w:rPr>
        <w:t> </w:t>
      </w:r>
      <w:r>
        <w:rPr>
          <w:color w:val="1C1C1C"/>
          <w:spacing w:val="-2"/>
          <w:w w:val="105"/>
        </w:rPr>
        <w:t>future.</w:t>
      </w:r>
    </w:p>
    <w:p>
      <w:pPr>
        <w:pStyle w:val="ListParagraph"/>
        <w:numPr>
          <w:ilvl w:val="1"/>
          <w:numId w:val="1"/>
        </w:numPr>
        <w:tabs>
          <w:tab w:pos="4403" w:val="left" w:leader="none"/>
        </w:tabs>
        <w:spacing w:line="228" w:lineRule="auto" w:before="105" w:after="0"/>
        <w:ind w:left="3839" w:right="1496" w:firstLine="183"/>
        <w:jc w:val="both"/>
        <w:rPr>
          <w:color w:val="1C1C1C"/>
          <w:sz w:val="21"/>
        </w:rPr>
      </w:pPr>
      <w:r>
        <w:rPr>
          <w:i/>
          <w:color w:val="363636"/>
          <w:w w:val="105"/>
          <w:sz w:val="22"/>
        </w:rPr>
        <w:t>Definitions. </w:t>
      </w:r>
      <w:r>
        <w:rPr>
          <w:color w:val="1C1C1C"/>
          <w:w w:val="105"/>
          <w:sz w:val="21"/>
        </w:rPr>
        <w:t>For</w:t>
      </w:r>
      <w:r>
        <w:rPr>
          <w:color w:val="1C1C1C"/>
          <w:spacing w:val="-7"/>
          <w:w w:val="105"/>
          <w:sz w:val="21"/>
        </w:rPr>
        <w:t> </w:t>
      </w:r>
      <w:r>
        <w:rPr>
          <w:color w:val="1C1C1C"/>
          <w:w w:val="105"/>
          <w:sz w:val="21"/>
        </w:rPr>
        <w:t>the </w:t>
      </w:r>
      <w:r>
        <w:rPr>
          <w:color w:val="363636"/>
          <w:w w:val="105"/>
          <w:sz w:val="21"/>
        </w:rPr>
        <w:t>purposes</w:t>
      </w:r>
      <w:r>
        <w:rPr>
          <w:color w:val="363636"/>
          <w:spacing w:val="-13"/>
          <w:w w:val="105"/>
          <w:sz w:val="21"/>
        </w:rPr>
        <w:t> </w:t>
      </w:r>
      <w:r>
        <w:rPr>
          <w:color w:val="1C1C1C"/>
          <w:w w:val="105"/>
          <w:sz w:val="19"/>
        </w:rPr>
        <w:t>of</w:t>
      </w:r>
      <w:r>
        <w:rPr>
          <w:color w:val="1C1C1C"/>
          <w:spacing w:val="-5"/>
          <w:w w:val="105"/>
          <w:sz w:val="19"/>
        </w:rPr>
        <w:t> </w:t>
      </w:r>
      <w:r>
        <w:rPr>
          <w:color w:val="1C1C1C"/>
          <w:w w:val="105"/>
          <w:sz w:val="21"/>
        </w:rPr>
        <w:t>this</w:t>
      </w:r>
      <w:r>
        <w:rPr>
          <w:color w:val="1C1C1C"/>
          <w:spacing w:val="-11"/>
          <w:w w:val="105"/>
          <w:sz w:val="21"/>
        </w:rPr>
        <w:t> </w:t>
      </w:r>
      <w:r>
        <w:rPr>
          <w:color w:val="1C1C1C"/>
          <w:w w:val="105"/>
          <w:sz w:val="21"/>
        </w:rPr>
        <w:t>Ordinance,</w:t>
      </w:r>
      <w:r>
        <w:rPr>
          <w:color w:val="1C1C1C"/>
          <w:spacing w:val="-3"/>
          <w:w w:val="105"/>
          <w:sz w:val="21"/>
        </w:rPr>
        <w:t> </w:t>
      </w:r>
      <w:r>
        <w:rPr>
          <w:color w:val="1C1C1C"/>
          <w:w w:val="105"/>
          <w:sz w:val="21"/>
        </w:rPr>
        <w:t>the</w:t>
      </w:r>
      <w:r>
        <w:rPr>
          <w:color w:val="1C1C1C"/>
          <w:spacing w:val="-5"/>
          <w:w w:val="105"/>
          <w:sz w:val="21"/>
        </w:rPr>
        <w:t> </w:t>
      </w:r>
      <w:r>
        <w:rPr>
          <w:color w:val="1C1C1C"/>
          <w:w w:val="105"/>
          <w:sz w:val="21"/>
        </w:rPr>
        <w:t>follow-ing-</w:t>
      </w:r>
      <w:r>
        <w:rPr>
          <w:color w:val="1C1C1C"/>
          <w:spacing w:val="-14"/>
          <w:w w:val="105"/>
          <w:sz w:val="21"/>
        </w:rPr>
        <w:t> </w:t>
      </w:r>
      <w:r>
        <w:rPr>
          <w:color w:val="363636"/>
          <w:w w:val="105"/>
          <w:sz w:val="21"/>
        </w:rPr>
        <w:t>terms shall</w:t>
      </w:r>
      <w:r>
        <w:rPr>
          <w:color w:val="363636"/>
          <w:spacing w:val="38"/>
          <w:w w:val="105"/>
          <w:sz w:val="21"/>
        </w:rPr>
        <w:t> </w:t>
      </w:r>
      <w:r>
        <w:rPr>
          <w:color w:val="363636"/>
          <w:w w:val="105"/>
          <w:sz w:val="21"/>
        </w:rPr>
        <w:t>have </w:t>
      </w:r>
      <w:r>
        <w:rPr>
          <w:color w:val="1C1C1C"/>
          <w:w w:val="105"/>
          <w:sz w:val="21"/>
        </w:rPr>
        <w:t>the following meanin,gs:</w:t>
      </w:r>
    </w:p>
    <w:p>
      <w:pPr>
        <w:pStyle w:val="ListParagraph"/>
        <w:numPr>
          <w:ilvl w:val="0"/>
          <w:numId w:val="3"/>
        </w:numPr>
        <w:tabs>
          <w:tab w:pos="4333" w:val="left" w:leader="none"/>
        </w:tabs>
        <w:spacing w:line="225" w:lineRule="auto" w:before="104" w:after="0"/>
        <w:ind w:left="3829" w:right="1495" w:firstLine="195"/>
        <w:jc w:val="both"/>
        <w:rPr>
          <w:color w:val="363636"/>
          <w:sz w:val="21"/>
          <w:szCs w:val="21"/>
        </w:rPr>
      </w:pPr>
      <w:r>
        <w:rPr>
          <w:i/>
          <w:iCs/>
          <w:color w:val="363636"/>
          <w:sz w:val="22"/>
          <w:szCs w:val="22"/>
        </w:rPr>
        <w:t>Cros9-connection</w:t>
      </w:r>
      <w:r>
        <w:rPr>
          <w:i/>
          <w:iCs/>
          <w:color w:val="363636"/>
          <w:spacing w:val="-14"/>
          <w:sz w:val="22"/>
          <w:szCs w:val="22"/>
        </w:rPr>
        <w:t> </w:t>
      </w:r>
      <w:r>
        <w:rPr>
          <w:color w:val="363636"/>
          <w:sz w:val="21"/>
          <w:szCs w:val="21"/>
        </w:rPr>
        <w:t>means</w:t>
      </w:r>
      <w:r>
        <w:rPr>
          <w:color w:val="363636"/>
          <w:spacing w:val="-13"/>
          <w:sz w:val="21"/>
          <w:szCs w:val="21"/>
        </w:rPr>
        <w:t> </w:t>
      </w:r>
      <w:r>
        <w:rPr>
          <w:color w:val="363636"/>
          <w:sz w:val="21"/>
          <w:szCs w:val="21"/>
        </w:rPr>
        <w:t>any</w:t>
      </w:r>
      <w:r>
        <w:rPr>
          <w:color w:val="363636"/>
          <w:spacing w:val="-1"/>
          <w:sz w:val="21"/>
          <w:szCs w:val="21"/>
        </w:rPr>
        <w:t> </w:t>
      </w:r>
      <w:r>
        <w:rPr>
          <w:color w:val="363636"/>
          <w:sz w:val="21"/>
          <w:szCs w:val="21"/>
        </w:rPr>
        <w:t>unprotected connection</w:t>
      </w:r>
      <w:r>
        <w:rPr>
          <w:color w:val="363636"/>
          <w:spacing w:val="18"/>
          <w:sz w:val="21"/>
          <w:szCs w:val="21"/>
        </w:rPr>
        <w:t> </w:t>
      </w:r>
      <w:r>
        <w:rPr>
          <w:color w:val="363636"/>
          <w:sz w:val="21"/>
          <w:szCs w:val="21"/>
        </w:rPr>
        <w:t>between </w:t>
      </w:r>
      <w:r>
        <w:rPr>
          <w:color w:val="363636"/>
          <w:w w:val="105"/>
          <w:sz w:val="21"/>
          <w:szCs w:val="21"/>
        </w:rPr>
        <w:t>any part of a</w:t>
      </w:r>
      <w:r>
        <w:rPr>
          <w:color w:val="363636"/>
          <w:w w:val="105"/>
          <w:sz w:val="21"/>
          <w:szCs w:val="21"/>
        </w:rPr>
        <w:t> water system used or intended</w:t>
      </w:r>
      <w:r>
        <w:rPr>
          <w:color w:val="363636"/>
          <w:w w:val="105"/>
          <w:sz w:val="21"/>
          <w:szCs w:val="21"/>
        </w:rPr>
        <w:t> to supply water for drinking purposes and any source or</w:t>
      </w:r>
      <w:r>
        <w:rPr>
          <w:color w:val="363636"/>
          <w:spacing w:val="-2"/>
          <w:w w:val="105"/>
          <w:sz w:val="21"/>
          <w:szCs w:val="21"/>
        </w:rPr>
        <w:t> </w:t>
      </w:r>
      <w:r>
        <w:rPr>
          <w:color w:val="363636"/>
          <w:w w:val="105"/>
          <w:sz w:val="21"/>
          <w:szCs w:val="21"/>
        </w:rPr>
        <w:t>system containing water or su�stance</w:t>
      </w:r>
      <w:r>
        <w:rPr>
          <w:color w:val="363636"/>
          <w:w w:val="105"/>
          <w:sz w:val="21"/>
          <w:szCs w:val="21"/>
        </w:rPr>
        <w:t> that is not or cannot</w:t>
      </w:r>
      <w:r>
        <w:rPr>
          <w:color w:val="363636"/>
          <w:w w:val="105"/>
          <w:sz w:val="21"/>
          <w:szCs w:val="21"/>
        </w:rPr>
        <w:t> be</w:t>
      </w:r>
      <w:r>
        <w:rPr>
          <w:color w:val="363636"/>
          <w:spacing w:val="-3"/>
          <w:w w:val="105"/>
          <w:sz w:val="21"/>
          <w:szCs w:val="21"/>
        </w:rPr>
        <w:t> </w:t>
      </w:r>
      <w:r>
        <w:rPr>
          <w:color w:val="363636"/>
          <w:w w:val="105"/>
          <w:sz w:val="21"/>
          <w:szCs w:val="21"/>
        </w:rPr>
        <w:t>approved as safe, </w:t>
      </w:r>
      <w:r>
        <w:rPr>
          <w:color w:val="363636"/>
          <w:w w:val="105"/>
          <w:sz w:val="21"/>
          <w:szCs w:val="21"/>
        </w:rPr>
        <w:t>wholesome, and </w:t>
      </w:r>
      <w:r>
        <w:rPr>
          <w:color w:val="1C1C1C"/>
          <w:w w:val="105"/>
          <w:sz w:val="21"/>
          <w:szCs w:val="21"/>
        </w:rPr>
        <w:t>potable for human </w:t>
      </w:r>
      <w:r>
        <w:rPr>
          <w:color w:val="363636"/>
          <w:w w:val="105"/>
          <w:sz w:val="21"/>
          <w:szCs w:val="21"/>
        </w:rPr>
        <w:t>consumption.</w:t>
      </w:r>
    </w:p>
    <w:p>
      <w:pPr>
        <w:pStyle w:val="ListParagraph"/>
        <w:numPr>
          <w:ilvl w:val="0"/>
          <w:numId w:val="3"/>
        </w:numPr>
        <w:tabs>
          <w:tab w:pos="4326" w:val="left" w:leader="none"/>
        </w:tabs>
        <w:spacing w:line="225" w:lineRule="auto" w:before="114" w:after="0"/>
        <w:ind w:left="3811" w:right="1511" w:firstLine="200"/>
        <w:jc w:val="both"/>
        <w:rPr>
          <w:color w:val="363636"/>
          <w:sz w:val="17"/>
        </w:rPr>
      </w:pPr>
      <w:r>
        <w:rPr>
          <w:i/>
          <w:color w:val="363636"/>
          <w:w w:val="105"/>
          <w:sz w:val="22"/>
        </w:rPr>
        <w:t>Approued</w:t>
      </w:r>
      <w:r>
        <w:rPr>
          <w:i/>
          <w:color w:val="363636"/>
          <w:w w:val="105"/>
          <w:sz w:val="22"/>
        </w:rPr>
        <w:t> water</w:t>
      </w:r>
      <w:r>
        <w:rPr>
          <w:i/>
          <w:color w:val="363636"/>
          <w:w w:val="105"/>
          <w:sz w:val="22"/>
        </w:rPr>
        <w:t> supply </w:t>
      </w:r>
      <w:r>
        <w:rPr>
          <w:color w:val="363636"/>
          <w:w w:val="105"/>
          <w:sz w:val="21"/>
        </w:rPr>
        <w:t>means</w:t>
      </w:r>
      <w:r>
        <w:rPr>
          <w:color w:val="363636"/>
          <w:spacing w:val="-1"/>
          <w:w w:val="105"/>
          <w:sz w:val="21"/>
        </w:rPr>
        <w:t> </w:t>
      </w:r>
      <w:r>
        <w:rPr>
          <w:color w:val="363636"/>
          <w:w w:val="105"/>
          <w:sz w:val="21"/>
        </w:rPr>
        <w:t>any</w:t>
      </w:r>
      <w:r>
        <w:rPr>
          <w:color w:val="363636"/>
          <w:w w:val="105"/>
          <w:sz w:val="21"/>
        </w:rPr>
        <w:t> water</w:t>
      </w:r>
      <w:r>
        <w:rPr>
          <w:color w:val="363636"/>
          <w:w w:val="105"/>
          <w:sz w:val="21"/>
        </w:rPr>
        <w:t> supply</w:t>
      </w:r>
      <w:r>
        <w:rPr>
          <w:color w:val="363636"/>
          <w:w w:val="105"/>
          <w:sz w:val="21"/>
        </w:rPr>
        <w:t> approved </w:t>
      </w:r>
      <w:r>
        <w:rPr>
          <w:color w:val="363636"/>
          <w:w w:val="105"/>
          <w:sz w:val="19"/>
        </w:rPr>
        <w:t>by</w:t>
      </w:r>
      <w:r>
        <w:rPr>
          <w:color w:val="363636"/>
          <w:w w:val="105"/>
          <w:sz w:val="19"/>
        </w:rPr>
        <w:t> </w:t>
      </w:r>
      <w:r>
        <w:rPr>
          <w:color w:val="363636"/>
          <w:w w:val="105"/>
          <w:sz w:val="21"/>
        </w:rPr>
        <w:t>or under</w:t>
      </w:r>
      <w:r>
        <w:rPr>
          <w:color w:val="363636"/>
          <w:w w:val="105"/>
          <w:sz w:val="21"/>
        </w:rPr>
        <w:t> the</w:t>
      </w:r>
      <w:r>
        <w:rPr>
          <w:color w:val="363636"/>
          <w:w w:val="105"/>
          <w:sz w:val="21"/>
        </w:rPr>
        <w:t> public</w:t>
      </w:r>
      <w:r>
        <w:rPr>
          <w:color w:val="363636"/>
          <w:w w:val="105"/>
          <w:sz w:val="21"/>
        </w:rPr>
        <w:t> health</w:t>
      </w:r>
      <w:r>
        <w:rPr>
          <w:color w:val="363636"/>
          <w:w w:val="105"/>
          <w:sz w:val="21"/>
        </w:rPr>
        <w:t> supervision</w:t>
      </w:r>
      <w:r>
        <w:rPr>
          <w:color w:val="363636"/>
          <w:w w:val="105"/>
          <w:sz w:val="21"/>
        </w:rPr>
        <w:t> of</w:t>
      </w:r>
      <w:r>
        <w:rPr>
          <w:color w:val="363636"/>
          <w:w w:val="105"/>
          <w:sz w:val="21"/>
        </w:rPr>
        <w:t> a</w:t>
      </w:r>
      <w:r>
        <w:rPr>
          <w:color w:val="363636"/>
          <w:w w:val="105"/>
          <w:sz w:val="21"/>
        </w:rPr>
        <w:t> public</w:t>
      </w:r>
      <w:r>
        <w:rPr>
          <w:color w:val="363636"/>
          <w:w w:val="105"/>
          <w:sz w:val="21"/>
        </w:rPr>
        <w:t> health ageQCY</w:t>
      </w:r>
      <w:r>
        <w:rPr>
          <w:color w:val="363636"/>
          <w:spacing w:val="-2"/>
          <w:w w:val="105"/>
          <w:sz w:val="21"/>
        </w:rPr>
        <w:t> </w:t>
      </w:r>
      <w:r>
        <w:rPr>
          <w:color w:val="363636"/>
          <w:w w:val="105"/>
          <w:sz w:val="21"/>
        </w:rPr>
        <w:t>of</w:t>
      </w:r>
      <w:r>
        <w:rPr>
          <w:color w:val="363636"/>
          <w:spacing w:val="-10"/>
          <w:w w:val="105"/>
          <w:sz w:val="21"/>
        </w:rPr>
        <w:t> </w:t>
      </w:r>
      <w:r>
        <w:rPr>
          <w:color w:val="363636"/>
          <w:w w:val="105"/>
          <w:sz w:val="21"/>
        </w:rPr>
        <w:t>the</w:t>
      </w:r>
      <w:r>
        <w:rPr>
          <w:color w:val="363636"/>
          <w:spacing w:val="31"/>
          <w:w w:val="105"/>
          <w:sz w:val="21"/>
        </w:rPr>
        <w:t> </w:t>
      </w:r>
      <w:r>
        <w:rPr>
          <w:color w:val="363636"/>
          <w:w w:val="105"/>
          <w:sz w:val="21"/>
        </w:rPr>
        <w:t>State</w:t>
      </w:r>
      <w:r>
        <w:rPr>
          <w:color w:val="363636"/>
          <w:spacing w:val="-13"/>
          <w:w w:val="105"/>
          <w:sz w:val="21"/>
        </w:rPr>
        <w:t> </w:t>
      </w:r>
      <w:r>
        <w:rPr>
          <w:color w:val="363636"/>
          <w:w w:val="105"/>
          <w:sz w:val="21"/>
        </w:rPr>
        <w:t>of</w:t>
      </w:r>
      <w:r>
        <w:rPr>
          <w:color w:val="363636"/>
          <w:spacing w:val="-3"/>
          <w:w w:val="105"/>
          <w:sz w:val="21"/>
        </w:rPr>
        <w:t> </w:t>
      </w:r>
      <w:r>
        <w:rPr>
          <w:color w:val="363636"/>
          <w:w w:val="105"/>
          <w:sz w:val="21"/>
        </w:rPr>
        <w:t>California,</w:t>
      </w:r>
      <w:r>
        <w:rPr>
          <w:color w:val="363636"/>
          <w:spacing w:val="-6"/>
          <w:w w:val="105"/>
          <w:sz w:val="21"/>
        </w:rPr>
        <w:t> </w:t>
      </w:r>
      <w:r>
        <w:rPr>
          <w:color w:val="363636"/>
          <w:w w:val="105"/>
          <w:sz w:val="21"/>
        </w:rPr>
        <w:t>or</w:t>
      </w:r>
      <w:r>
        <w:rPr>
          <w:color w:val="363636"/>
          <w:spacing w:val="-6"/>
          <w:w w:val="105"/>
          <w:sz w:val="21"/>
        </w:rPr>
        <w:t> </w:t>
      </w:r>
      <w:r>
        <w:rPr>
          <w:color w:val="363636"/>
          <w:w w:val="105"/>
          <w:sz w:val="21"/>
        </w:rPr>
        <w:t>its</w:t>
      </w:r>
      <w:r>
        <w:rPr>
          <w:color w:val="363636"/>
          <w:spacing w:val="-5"/>
          <w:w w:val="105"/>
          <w:sz w:val="21"/>
        </w:rPr>
        <w:t> </w:t>
      </w:r>
      <w:r>
        <w:rPr>
          <w:color w:val="363636"/>
          <w:w w:val="105"/>
          <w:sz w:val="21"/>
        </w:rPr>
        <w:t>political</w:t>
      </w:r>
      <w:r>
        <w:rPr>
          <w:color w:val="363636"/>
          <w:spacing w:val="-3"/>
          <w:w w:val="105"/>
          <w:sz w:val="21"/>
        </w:rPr>
        <w:t> </w:t>
      </w:r>
      <w:r>
        <w:rPr>
          <w:color w:val="363636"/>
          <w:w w:val="105"/>
          <w:sz w:val="21"/>
        </w:rPr>
        <w:t>subdivisions. In determining what constitutes an approved</w:t>
      </w:r>
      <w:r>
        <w:rPr>
          <w:color w:val="363636"/>
          <w:w w:val="105"/>
          <w:sz w:val="21"/>
        </w:rPr>
        <w:t> water</w:t>
      </w:r>
      <w:r>
        <w:rPr>
          <w:color w:val="363636"/>
          <w:spacing w:val="-1"/>
          <w:w w:val="105"/>
          <w:sz w:val="21"/>
        </w:rPr>
        <w:t> </w:t>
      </w:r>
      <w:r>
        <w:rPr>
          <w:color w:val="363636"/>
          <w:w w:val="105"/>
          <w:sz w:val="21"/>
        </w:rPr>
        <w:t>supply, the State Department</w:t>
      </w:r>
      <w:r>
        <w:rPr>
          <w:color w:val="363636"/>
          <w:w w:val="105"/>
          <w:sz w:val="21"/>
        </w:rPr>
        <w:t> </w:t>
      </w:r>
      <w:r>
        <w:rPr>
          <w:color w:val="1C1C1C"/>
          <w:w w:val="105"/>
          <w:sz w:val="21"/>
        </w:rPr>
        <w:t>of</w:t>
      </w:r>
      <w:r>
        <w:rPr>
          <w:color w:val="1C1C1C"/>
          <w:w w:val="105"/>
          <w:sz w:val="21"/>
        </w:rPr>
        <w:t> </w:t>
      </w:r>
      <w:r>
        <w:rPr>
          <w:color w:val="363636"/>
          <w:w w:val="105"/>
          <w:sz w:val="21"/>
        </w:rPr>
        <w:t>Public</w:t>
      </w:r>
      <w:r>
        <w:rPr>
          <w:color w:val="363636"/>
          <w:w w:val="105"/>
          <w:sz w:val="21"/>
        </w:rPr>
        <w:t> Health</w:t>
      </w:r>
      <w:r>
        <w:rPr>
          <w:color w:val="363636"/>
          <w:w w:val="105"/>
          <w:sz w:val="21"/>
        </w:rPr>
        <w:t> reserves</w:t>
      </w:r>
      <w:r>
        <w:rPr>
          <w:color w:val="363636"/>
          <w:w w:val="105"/>
          <w:sz w:val="21"/>
        </w:rPr>
        <w:t> final</w:t>
      </w:r>
      <w:r>
        <w:rPr>
          <w:color w:val="363636"/>
          <w:w w:val="105"/>
          <w:sz w:val="21"/>
        </w:rPr>
        <w:t> judgment</w:t>
      </w:r>
      <w:r>
        <w:rPr>
          <w:color w:val="363636"/>
          <w:w w:val="105"/>
          <w:sz w:val="21"/>
        </w:rPr>
        <w:t> as</w:t>
      </w:r>
      <w:r>
        <w:rPr>
          <w:color w:val="363636"/>
          <w:w w:val="105"/>
          <w:sz w:val="21"/>
        </w:rPr>
        <w:t> to</w:t>
      </w:r>
      <w:r>
        <w:rPr>
          <w:color w:val="363636"/>
          <w:w w:val="105"/>
          <w:sz w:val="21"/>
        </w:rPr>
        <w:t> its </w:t>
      </w:r>
      <w:r>
        <w:rPr>
          <w:color w:val="1C1C1C"/>
          <w:w w:val="105"/>
          <w:sz w:val="21"/>
        </w:rPr>
        <w:t>safety </w:t>
      </w:r>
      <w:r>
        <w:rPr>
          <w:color w:val="363636"/>
          <w:w w:val="105"/>
          <w:sz w:val="21"/>
        </w:rPr>
        <w:t>and </w:t>
      </w:r>
      <w:r>
        <w:rPr>
          <w:color w:val="1C1C1C"/>
          <w:w w:val="105"/>
          <w:sz w:val="21"/>
        </w:rPr>
        <w:t>potability.</w:t>
      </w:r>
    </w:p>
    <w:p>
      <w:pPr>
        <w:pStyle w:val="ListParagraph"/>
        <w:numPr>
          <w:ilvl w:val="0"/>
          <w:numId w:val="3"/>
        </w:numPr>
        <w:tabs>
          <w:tab w:pos="4287" w:val="left" w:leader="none"/>
        </w:tabs>
        <w:spacing w:line="223" w:lineRule="auto" w:before="119" w:after="0"/>
        <w:ind w:left="3800" w:right="1519" w:firstLine="187"/>
        <w:jc w:val="both"/>
        <w:rPr>
          <w:color w:val="1C1C1C"/>
          <w:sz w:val="17"/>
        </w:rPr>
      </w:pPr>
      <w:r>
        <w:rPr>
          <w:i/>
          <w:color w:val="1C1C1C"/>
          <w:sz w:val="22"/>
        </w:rPr>
        <w:t>Auxiliary </w:t>
      </w:r>
      <w:r>
        <w:rPr>
          <w:i/>
          <w:color w:val="363636"/>
          <w:sz w:val="22"/>
        </w:rPr>
        <w:t>supply</w:t>
      </w:r>
      <w:r>
        <w:rPr>
          <w:i/>
          <w:color w:val="363636"/>
          <w:spacing w:val="40"/>
          <w:sz w:val="22"/>
        </w:rPr>
        <w:t> </w:t>
      </w:r>
      <w:r>
        <w:rPr>
          <w:color w:val="1C1C1C"/>
          <w:sz w:val="21"/>
        </w:rPr>
        <w:t>means </w:t>
      </w:r>
      <w:r>
        <w:rPr>
          <w:color w:val="363636"/>
          <w:sz w:val="21"/>
        </w:rPr>
        <w:t>any water supply </w:t>
      </w:r>
      <w:r>
        <w:rPr>
          <w:color w:val="1C1C1C"/>
          <w:sz w:val="21"/>
        </w:rPr>
        <w:t>on or available to </w:t>
      </w:r>
      <w:r>
        <w:rPr>
          <w:color w:val="1C1C1C"/>
          <w:w w:val="110"/>
          <w:sz w:val="21"/>
        </w:rPr>
        <w:t>the premises </w:t>
      </w:r>
      <w:r>
        <w:rPr>
          <w:color w:val="363636"/>
          <w:w w:val="110"/>
          <w:sz w:val="21"/>
        </w:rPr>
        <w:t>other than a public water supply</w:t>
      </w:r>
      <w:r>
        <w:rPr>
          <w:color w:val="626262"/>
          <w:w w:val="110"/>
          <w:sz w:val="21"/>
        </w:rPr>
        <w:t>.</w:t>
      </w:r>
    </w:p>
    <w:p>
      <w:pPr>
        <w:pStyle w:val="ListParagraph"/>
        <w:numPr>
          <w:ilvl w:val="0"/>
          <w:numId w:val="3"/>
        </w:numPr>
        <w:tabs>
          <w:tab w:pos="4302" w:val="left" w:leader="none"/>
        </w:tabs>
        <w:spacing w:line="225" w:lineRule="auto" w:before="110" w:after="0"/>
        <w:ind w:left="3799" w:right="1523" w:firstLine="186"/>
        <w:jc w:val="both"/>
        <w:rPr>
          <w:color w:val="363636"/>
          <w:sz w:val="21"/>
        </w:rPr>
      </w:pPr>
      <w:r>
        <w:rPr>
          <w:i/>
          <w:color w:val="363636"/>
          <w:w w:val="105"/>
          <w:sz w:val="22"/>
        </w:rPr>
        <w:t>Approved</w:t>
      </w:r>
      <w:r>
        <w:rPr>
          <w:i/>
          <w:color w:val="363636"/>
          <w:w w:val="105"/>
          <w:sz w:val="22"/>
        </w:rPr>
        <w:t> check</w:t>
      </w:r>
      <w:r>
        <w:rPr>
          <w:i/>
          <w:color w:val="363636"/>
          <w:w w:val="105"/>
          <w:sz w:val="22"/>
        </w:rPr>
        <w:t> </w:t>
      </w:r>
      <w:r>
        <w:rPr>
          <w:i/>
          <w:color w:val="1C1C1C"/>
          <w:w w:val="105"/>
          <w:sz w:val="22"/>
        </w:rPr>
        <w:t>value</w:t>
      </w:r>
      <w:r>
        <w:rPr>
          <w:i/>
          <w:color w:val="1C1C1C"/>
          <w:spacing w:val="-6"/>
          <w:w w:val="105"/>
          <w:sz w:val="22"/>
        </w:rPr>
        <w:t> </w:t>
      </w:r>
      <w:r>
        <w:rPr>
          <w:color w:val="363636"/>
          <w:w w:val="105"/>
          <w:sz w:val="21"/>
        </w:rPr>
        <w:t>means</w:t>
      </w:r>
      <w:r>
        <w:rPr>
          <w:color w:val="363636"/>
          <w:spacing w:val="-10"/>
          <w:w w:val="105"/>
          <w:sz w:val="21"/>
        </w:rPr>
        <w:t> </w:t>
      </w:r>
      <w:r>
        <w:rPr>
          <w:color w:val="363636"/>
          <w:w w:val="105"/>
          <w:sz w:val="21"/>
        </w:rPr>
        <w:t>a check valve</w:t>
      </w:r>
      <w:r>
        <w:rPr>
          <w:color w:val="363636"/>
          <w:spacing w:val="-2"/>
          <w:w w:val="105"/>
          <w:sz w:val="21"/>
        </w:rPr>
        <w:t> </w:t>
      </w:r>
      <w:r>
        <w:rPr>
          <w:color w:val="363636"/>
          <w:w w:val="105"/>
          <w:sz w:val="21"/>
        </w:rPr>
        <w:t>that</w:t>
      </w:r>
      <w:r>
        <w:rPr>
          <w:color w:val="363636"/>
          <w:spacing w:val="-11"/>
          <w:w w:val="105"/>
          <w:sz w:val="21"/>
        </w:rPr>
        <w:t> </w:t>
      </w:r>
      <w:r>
        <w:rPr>
          <w:color w:val="363636"/>
          <w:w w:val="105"/>
          <w:sz w:val="21"/>
        </w:rPr>
        <w:t>seats</w:t>
      </w:r>
      <w:r>
        <w:rPr>
          <w:color w:val="363636"/>
          <w:spacing w:val="-10"/>
          <w:w w:val="105"/>
          <w:sz w:val="21"/>
        </w:rPr>
        <w:t> </w:t>
      </w:r>
      <w:r>
        <w:rPr>
          <w:color w:val="363636"/>
          <w:w w:val="105"/>
          <w:sz w:val="21"/>
        </w:rPr>
        <w:t>read-</w:t>
      </w:r>
      <w:r>
        <w:rPr>
          <w:color w:val="363636"/>
          <w:spacing w:val="-2"/>
          <w:w w:val="105"/>
          <w:sz w:val="21"/>
        </w:rPr>
        <w:t>ily</w:t>
      </w:r>
      <w:r>
        <w:rPr>
          <w:color w:val="363636"/>
          <w:spacing w:val="-12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and</w:t>
      </w:r>
      <w:r>
        <w:rPr>
          <w:color w:val="363636"/>
          <w:spacing w:val="-12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completely</w:t>
      </w:r>
      <w:r>
        <w:rPr>
          <w:color w:val="363636"/>
          <w:spacing w:val="-6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and </w:t>
      </w:r>
      <w:r>
        <w:rPr>
          <w:color w:val="4B4B4B"/>
          <w:spacing w:val="-2"/>
          <w:w w:val="105"/>
          <w:sz w:val="21"/>
        </w:rPr>
        <w:t>has</w:t>
      </w:r>
      <w:r>
        <w:rPr>
          <w:color w:val="4B4B4B"/>
          <w:spacing w:val="-10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been</w:t>
      </w:r>
      <w:r>
        <w:rPr>
          <w:color w:val="363636"/>
          <w:spacing w:val="-11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approved for</w:t>
      </w:r>
      <w:r>
        <w:rPr>
          <w:color w:val="363636"/>
          <w:spacing w:val="-12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use</w:t>
      </w:r>
      <w:r>
        <w:rPr>
          <w:color w:val="363636"/>
          <w:spacing w:val="-12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in</w:t>
      </w:r>
      <w:r>
        <w:rPr>
          <w:color w:val="363636"/>
          <w:spacing w:val="-12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the</w:t>
      </w:r>
      <w:r>
        <w:rPr>
          <w:color w:val="363636"/>
          <w:spacing w:val="10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Kelseyville </w:t>
      </w:r>
      <w:r>
        <w:rPr>
          <w:color w:val="363636"/>
          <w:w w:val="105"/>
          <w:sz w:val="21"/>
        </w:rPr>
        <w:t>County Waterworks District No. </w:t>
      </w:r>
      <w:r>
        <w:rPr>
          <w:color w:val="1C1C1C"/>
          <w:w w:val="105"/>
          <w:sz w:val="21"/>
        </w:rPr>
        <w:t>3.</w:t>
      </w:r>
    </w:p>
    <w:p>
      <w:pPr>
        <w:pStyle w:val="ListParagraph"/>
        <w:numPr>
          <w:ilvl w:val="0"/>
          <w:numId w:val="3"/>
        </w:numPr>
        <w:tabs>
          <w:tab w:pos="4292" w:val="left" w:leader="none"/>
        </w:tabs>
        <w:spacing w:line="228" w:lineRule="auto" w:before="109" w:after="0"/>
        <w:ind w:left="3781" w:right="1527" w:firstLine="195"/>
        <w:jc w:val="both"/>
        <w:rPr>
          <w:color w:val="4B4B4B"/>
          <w:sz w:val="21"/>
        </w:rPr>
      </w:pPr>
      <w:r>
        <w:rPr>
          <w:i/>
          <w:color w:val="363636"/>
          <w:sz w:val="22"/>
        </w:rPr>
        <w:t>Approved double check value assembly </w:t>
      </w:r>
      <w:r>
        <w:rPr>
          <w:color w:val="363636"/>
          <w:sz w:val="21"/>
        </w:rPr>
        <w:t>nieans an assembly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of at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least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two independently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acting approved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check valves </w:t>
      </w:r>
      <w:r>
        <w:rPr>
          <w:color w:val="363636"/>
          <w:sz w:val="19"/>
        </w:rPr>
        <w:t>in-</w:t>
      </w:r>
      <w:r>
        <w:rPr>
          <w:color w:val="363636"/>
          <w:sz w:val="21"/>
        </w:rPr>
        <w:t>cluding tightly closing shut-off valves on E:'ach side </w:t>
      </w:r>
      <w:r>
        <w:rPr>
          <w:color w:val="1C1C1C"/>
          <w:sz w:val="21"/>
        </w:rPr>
        <w:t>of </w:t>
      </w:r>
      <w:r>
        <w:rPr>
          <w:color w:val="363636"/>
          <w:sz w:val="21"/>
        </w:rPr>
        <w:t>the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check valve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assemJ&gt;Jy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and</w:t>
      </w:r>
      <w:r>
        <w:rPr>
          <w:color w:val="363636"/>
          <w:spacing w:val="80"/>
          <w:sz w:val="21"/>
        </w:rPr>
        <w:t> </w:t>
      </w:r>
      <w:r>
        <w:rPr>
          <w:color w:val="363636"/>
          <w:sz w:val="21"/>
        </w:rPr>
        <w:t>suitable</w:t>
      </w:r>
      <w:r>
        <w:rPr>
          <w:color w:val="363636"/>
          <w:spacing w:val="40"/>
          <w:sz w:val="21"/>
        </w:rPr>
        <w:t> </w:t>
      </w:r>
      <w:r>
        <w:rPr>
          <w:color w:val="4B4B4B"/>
          <w:sz w:val="21"/>
        </w:rPr>
        <w:t>l</w:t>
      </w:r>
      <w:r>
        <w:rPr>
          <w:color w:val="1C1C1C"/>
          <w:sz w:val="21"/>
        </w:rPr>
        <w:t>e</w:t>
      </w:r>
      <w:r>
        <w:rPr>
          <w:color w:val="363636"/>
          <w:sz w:val="21"/>
        </w:rPr>
        <w:t>ak-detect</w:t>
      </w:r>
      <w:r>
        <w:rPr>
          <w:color w:val="1C1C1C"/>
          <w:sz w:val="21"/>
        </w:rPr>
        <w:t>o</w:t>
      </w:r>
      <w:r>
        <w:rPr>
          <w:color w:val="363636"/>
          <w:sz w:val="21"/>
        </w:rPr>
        <w:t>r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drains</w:t>
      </w:r>
      <w:r>
        <w:rPr>
          <w:color w:val="363636"/>
          <w:spacing w:val="40"/>
          <w:sz w:val="21"/>
        </w:rPr>
        <w:t> </w:t>
      </w:r>
      <w:r>
        <w:rPr>
          <w:color w:val="1C1C1C"/>
          <w:sz w:val="21"/>
        </w:rPr>
        <w:t>plus</w:t>
      </w:r>
      <w:r>
        <w:rPr>
          <w:color w:val="1C1C1C"/>
          <w:spacing w:val="40"/>
          <w:sz w:val="21"/>
        </w:rPr>
        <w:t> </w:t>
      </w:r>
      <w:r>
        <w:rPr>
          <w:color w:val="363636"/>
          <w:sz w:val="21"/>
        </w:rPr>
        <w:t>connec-tions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available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for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testing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the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water</w:t>
      </w:r>
      <w:r>
        <w:rPr>
          <w:color w:val="363636"/>
          <w:spacing w:val="40"/>
          <w:sz w:val="21"/>
        </w:rPr>
        <w:t> </w:t>
      </w:r>
      <w:r>
        <w:rPr>
          <w:color w:val="363636"/>
          <w:sz w:val="21"/>
        </w:rPr>
        <w:t>tightness</w:t>
      </w:r>
      <w:r>
        <w:rPr>
          <w:color w:val="363636"/>
          <w:spacing w:val="40"/>
          <w:sz w:val="21"/>
        </w:rPr>
        <w:t> </w:t>
      </w:r>
      <w:r>
        <w:rPr>
          <w:color w:val="1C1C1C"/>
          <w:sz w:val="21"/>
        </w:rPr>
        <w:t>of</w:t>
      </w:r>
      <w:r>
        <w:rPr>
          <w:color w:val="1C1C1C"/>
          <w:spacing w:val="40"/>
          <w:sz w:val="21"/>
        </w:rPr>
        <w:t> </w:t>
      </w:r>
      <w:r>
        <w:rPr>
          <w:color w:val="1C1C1C"/>
          <w:sz w:val="21"/>
        </w:rPr>
        <w:t>each</w:t>
      </w:r>
      <w:r>
        <w:rPr>
          <w:color w:val="1C1C1C"/>
          <w:spacing w:val="40"/>
          <w:sz w:val="21"/>
        </w:rPr>
        <w:t> </w:t>
      </w:r>
      <w:r>
        <w:rPr>
          <w:color w:val="363636"/>
          <w:sz w:val="21"/>
        </w:rPr>
        <w:t>check</w:t>
      </w:r>
      <w:r>
        <w:rPr>
          <w:color w:val="363636"/>
          <w:spacing w:val="40"/>
          <w:sz w:val="21"/>
        </w:rPr>
        <w:t> </w:t>
      </w:r>
      <w:r>
        <w:rPr>
          <w:color w:val="1C1C1C"/>
          <w:spacing w:val="-2"/>
          <w:sz w:val="21"/>
        </w:rPr>
        <w:t>valve:</w:t>
      </w:r>
    </w:p>
    <w:p>
      <w:pPr>
        <w:pStyle w:val="ListParagraph"/>
        <w:numPr>
          <w:ilvl w:val="0"/>
          <w:numId w:val="3"/>
        </w:numPr>
        <w:tabs>
          <w:tab w:pos="4245" w:val="left" w:leader="none"/>
        </w:tabs>
        <w:spacing w:line="219" w:lineRule="exact" w:before="97" w:after="0"/>
        <w:ind w:left="4245" w:right="0" w:hanging="277"/>
        <w:jc w:val="both"/>
        <w:rPr>
          <w:color w:val="363636"/>
          <w:sz w:val="17"/>
        </w:rPr>
      </w:pPr>
      <w:r>
        <w:rPr>
          <w:i/>
          <w:color w:val="363636"/>
          <w:w w:val="105"/>
          <w:sz w:val="22"/>
        </w:rPr>
        <w:t>Air-gap</w:t>
      </w:r>
      <w:r>
        <w:rPr>
          <w:i/>
          <w:color w:val="363636"/>
          <w:spacing w:val="6"/>
          <w:w w:val="105"/>
          <w:sz w:val="22"/>
        </w:rPr>
        <w:t> </w:t>
      </w:r>
      <w:r>
        <w:rPr>
          <w:i/>
          <w:color w:val="363636"/>
          <w:w w:val="105"/>
          <w:sz w:val="22"/>
        </w:rPr>
        <w:t>separation.</w:t>
      </w:r>
      <w:r>
        <w:rPr>
          <w:i/>
          <w:color w:val="363636"/>
          <w:spacing w:val="-15"/>
          <w:w w:val="105"/>
          <w:sz w:val="22"/>
        </w:rPr>
        <w:t> </w:t>
      </w:r>
      <w:r>
        <w:rPr>
          <w:rFonts w:ascii="Arial"/>
          <w:color w:val="363636"/>
          <w:w w:val="105"/>
          <w:sz w:val="19"/>
        </w:rPr>
        <w:t>means</w:t>
      </w:r>
      <w:r>
        <w:rPr>
          <w:rFonts w:ascii="Arial"/>
          <w:color w:val="363636"/>
          <w:spacing w:val="-3"/>
          <w:w w:val="105"/>
          <w:sz w:val="19"/>
        </w:rPr>
        <w:t> </w:t>
      </w:r>
      <w:r>
        <w:rPr>
          <w:rFonts w:ascii="Arial"/>
          <w:color w:val="363636"/>
          <w:w w:val="105"/>
          <w:sz w:val="19"/>
        </w:rPr>
        <w:t>a</w:t>
      </w:r>
      <w:r>
        <w:rPr>
          <w:rFonts w:ascii="Arial"/>
          <w:color w:val="363636"/>
          <w:spacing w:val="-11"/>
          <w:w w:val="105"/>
          <w:sz w:val="19"/>
        </w:rPr>
        <w:t> </w:t>
      </w:r>
      <w:r>
        <w:rPr>
          <w:color w:val="363636"/>
          <w:w w:val="105"/>
          <w:sz w:val="21"/>
        </w:rPr>
        <w:t>physical</w:t>
      </w:r>
      <w:r>
        <w:rPr>
          <w:color w:val="363636"/>
          <w:spacing w:val="12"/>
          <w:w w:val="105"/>
          <w:sz w:val="21"/>
        </w:rPr>
        <w:t> </w:t>
      </w:r>
      <w:r>
        <w:rPr>
          <w:color w:val="363636"/>
          <w:w w:val="105"/>
          <w:sz w:val="21"/>
        </w:rPr>
        <w:t>break</w:t>
      </w:r>
      <w:r>
        <w:rPr>
          <w:color w:val="363636"/>
          <w:spacing w:val="13"/>
          <w:w w:val="105"/>
          <w:sz w:val="21"/>
        </w:rPr>
        <w:t> </w:t>
      </w:r>
      <w:r>
        <w:rPr>
          <w:color w:val="363636"/>
          <w:w w:val="105"/>
          <w:sz w:val="21"/>
        </w:rPr>
        <w:t>between</w:t>
      </w:r>
      <w:r>
        <w:rPr>
          <w:color w:val="363636"/>
          <w:spacing w:val="5"/>
          <w:w w:val="105"/>
          <w:sz w:val="21"/>
        </w:rPr>
        <w:t> </w:t>
      </w:r>
      <w:r>
        <w:rPr>
          <w:rFonts w:ascii="Arial"/>
          <w:color w:val="363636"/>
          <w:w w:val="105"/>
          <w:sz w:val="19"/>
        </w:rPr>
        <w:t>a</w:t>
      </w:r>
      <w:r>
        <w:rPr>
          <w:rFonts w:ascii="Arial"/>
          <w:color w:val="363636"/>
          <w:spacing w:val="-9"/>
          <w:w w:val="105"/>
          <w:sz w:val="19"/>
        </w:rPr>
        <w:t> </w:t>
      </w:r>
      <w:r>
        <w:rPr>
          <w:rFonts w:ascii="Arial"/>
          <w:color w:val="1C1C1C"/>
          <w:spacing w:val="-4"/>
          <w:w w:val="105"/>
          <w:sz w:val="19"/>
        </w:rPr>
        <w:t>sup-</w:t>
      </w:r>
    </w:p>
    <w:p>
      <w:pPr>
        <w:pStyle w:val="BodyText"/>
        <w:tabs>
          <w:tab w:pos="3779" w:val="left" w:leader="none"/>
        </w:tabs>
        <w:spacing w:line="211" w:lineRule="auto"/>
        <w:ind w:left="3776" w:right="1548" w:hanging="1625"/>
      </w:pPr>
      <w:r>
        <w:rPr>
          <w:color w:val="4B4B4B"/>
          <w:spacing w:val="-6"/>
          <w:w w:val="115"/>
          <w:sz w:val="29"/>
        </w:rPr>
        <w:t>.</w:t>
      </w:r>
      <w:r>
        <w:rPr>
          <w:color w:val="B3B3B3"/>
          <w:spacing w:val="-6"/>
          <w:w w:val="115"/>
          <w:sz w:val="29"/>
        </w:rPr>
        <w:t>.</w:t>
      </w:r>
      <w:r>
        <w:rPr>
          <w:color w:val="B3B3B3"/>
          <w:sz w:val="29"/>
        </w:rPr>
        <w:tab/>
        <w:tab/>
      </w:r>
      <w:r>
        <w:rPr>
          <w:color w:val="1C1C1C"/>
          <w:w w:val="105"/>
          <w:position w:val="1"/>
        </w:rPr>
        <w:t>ply</w:t>
      </w:r>
      <w:r>
        <w:rPr>
          <w:color w:val="1C1C1C"/>
          <w:w w:val="105"/>
          <w:position w:val="1"/>
        </w:rPr>
        <w:t> </w:t>
      </w:r>
      <w:r>
        <w:rPr>
          <w:color w:val="363636"/>
          <w:w w:val="105"/>
          <w:position w:val="1"/>
        </w:rPr>
        <w:t>pipe</w:t>
      </w:r>
      <w:r>
        <w:rPr>
          <w:color w:val="363636"/>
          <w:w w:val="105"/>
          <w:position w:val="1"/>
        </w:rPr>
        <w:t> and</w:t>
      </w:r>
      <w:r>
        <w:rPr>
          <w:color w:val="363636"/>
          <w:w w:val="105"/>
          <w:position w:val="1"/>
        </w:rPr>
        <w:t> a</w:t>
      </w:r>
      <w:r>
        <w:rPr>
          <w:color w:val="363636"/>
          <w:w w:val="105"/>
          <w:position w:val="1"/>
        </w:rPr>
        <w:t> </w:t>
      </w:r>
      <w:r>
        <w:rPr>
          <w:color w:val="4B4B4B"/>
          <w:w w:val="105"/>
          <w:position w:val="1"/>
        </w:rPr>
        <w:t>receiving</w:t>
      </w:r>
      <w:r>
        <w:rPr>
          <w:color w:val="4B4B4B"/>
          <w:w w:val="105"/>
          <w:position w:val="1"/>
        </w:rPr>
        <w:t> </w:t>
      </w:r>
      <w:r>
        <w:rPr>
          <w:color w:val="363636"/>
          <w:w w:val="105"/>
          <w:position w:val="1"/>
        </w:rPr>
        <w:t>vessel.</w:t>
      </w:r>
      <w:r>
        <w:rPr>
          <w:color w:val="363636"/>
          <w:w w:val="105"/>
          <w:position w:val="1"/>
        </w:rPr>
        <w:t> The</w:t>
      </w:r>
      <w:r>
        <w:rPr>
          <w:color w:val="363636"/>
          <w:w w:val="105"/>
          <w:position w:val="1"/>
        </w:rPr>
        <w:t> air-gap</w:t>
      </w:r>
      <w:r>
        <w:rPr>
          <w:color w:val="363636"/>
          <w:w w:val="105"/>
          <w:position w:val="1"/>
        </w:rPr>
        <w:t> shall</w:t>
      </w:r>
      <w:r>
        <w:rPr>
          <w:color w:val="363636"/>
          <w:w w:val="105"/>
          <w:position w:val="1"/>
        </w:rPr>
        <w:t> be</w:t>
      </w:r>
      <w:r>
        <w:rPr>
          <w:color w:val="363636"/>
          <w:w w:val="105"/>
          <w:position w:val="1"/>
        </w:rPr>
        <w:t> at</w:t>
      </w:r>
      <w:r>
        <w:rPr>
          <w:color w:val="363636"/>
          <w:w w:val="105"/>
          <w:position w:val="1"/>
        </w:rPr>
        <w:t> least </w:t>
      </w:r>
      <w:r>
        <w:rPr>
          <w:color w:val="363636"/>
          <w:w w:val="105"/>
        </w:rPr>
        <w:t>double</w:t>
      </w:r>
      <w:r>
        <w:rPr>
          <w:color w:val="363636"/>
          <w:spacing w:val="-5"/>
          <w:w w:val="105"/>
        </w:rPr>
        <w:t> </w:t>
      </w:r>
      <w:r>
        <w:rPr>
          <w:color w:val="363636"/>
          <w:w w:val="105"/>
        </w:rPr>
        <w:t>the diameter of</w:t>
      </w:r>
      <w:r>
        <w:rPr>
          <w:color w:val="363636"/>
          <w:spacing w:val="-7"/>
          <w:w w:val="105"/>
        </w:rPr>
        <w:t> </w:t>
      </w:r>
      <w:r>
        <w:rPr>
          <w:color w:val="363636"/>
          <w:w w:val="105"/>
        </w:rPr>
        <w:t>the</w:t>
      </w:r>
      <w:r>
        <w:rPr>
          <w:color w:val="363636"/>
          <w:spacing w:val="24"/>
          <w:w w:val="105"/>
        </w:rPr>
        <w:t> </w:t>
      </w:r>
      <w:r>
        <w:rPr>
          <w:color w:val="363636"/>
          <w:w w:val="105"/>
        </w:rPr>
        <w:t>supply pipe</w:t>
      </w:r>
      <w:r>
        <w:rPr>
          <w:color w:val="363636"/>
          <w:spacing w:val="-9"/>
          <w:w w:val="105"/>
        </w:rPr>
        <w:t> </w:t>
      </w:r>
      <w:r>
        <w:rPr>
          <w:color w:val="363636"/>
          <w:w w:val="105"/>
        </w:rPr>
        <w:t>measured</w:t>
      </w:r>
      <w:r>
        <w:rPr>
          <w:color w:val="363636"/>
          <w:spacing w:val="-3"/>
          <w:w w:val="105"/>
        </w:rPr>
        <w:t> </w:t>
      </w:r>
      <w:r>
        <w:rPr>
          <w:color w:val="363636"/>
          <w:w w:val="105"/>
        </w:rPr>
        <w:t>vertically above the </w:t>
      </w:r>
      <w:r>
        <w:rPr>
          <w:color w:val="363636"/>
        </w:rPr>
        <w:t>t</w:t>
      </w:r>
      <w:r>
        <w:rPr>
          <w:color w:val="B3B3B3"/>
        </w:rPr>
        <w:t>_</w:t>
      </w:r>
      <w:r>
        <w:rPr>
          <w:color w:val="1C1C1C"/>
        </w:rPr>
        <w:t>o</w:t>
      </w:r>
      <w:r>
        <w:rPr>
          <w:color w:val="363636"/>
        </w:rPr>
        <w:t>p </w:t>
      </w:r>
      <w:r>
        <w:rPr>
          <w:color w:val="363636"/>
          <w:w w:val="105"/>
        </w:rPr>
        <w:t>rim of </w:t>
      </w:r>
      <w:r>
        <w:rPr>
          <w:color w:val="4B4B4B"/>
          <w:w w:val="105"/>
        </w:rPr>
        <w:t>the</w:t>
      </w:r>
      <w:r>
        <w:rPr>
          <w:color w:val="4B4B4B"/>
          <w:spacing w:val="80"/>
          <w:w w:val="105"/>
        </w:rPr>
        <w:t> </w:t>
      </w:r>
      <w:r>
        <w:rPr>
          <w:color w:val="363636"/>
          <w:w w:val="105"/>
        </w:rPr>
        <w:t>vesse</w:t>
      </w:r>
      <w:r>
        <w:rPr>
          <w:color w:val="1C1C1C"/>
          <w:w w:val="105"/>
        </w:rPr>
        <w:t>l</w:t>
      </w:r>
      <w:r>
        <w:rPr>
          <w:color w:val="626262"/>
          <w:w w:val="105"/>
        </w:rPr>
        <w:t>, </w:t>
      </w:r>
      <w:r>
        <w:rPr>
          <w:color w:val="4B4B4B"/>
          <w:w w:val="105"/>
          <w:sz w:val="19"/>
        </w:rPr>
        <w:t>in </w:t>
      </w:r>
      <w:r>
        <w:rPr>
          <w:color w:val="363636"/>
          <w:w w:val="105"/>
        </w:rPr>
        <w:t>no</w:t>
      </w:r>
      <w:r>
        <w:rPr>
          <w:color w:val="363636"/>
          <w:spacing w:val="-8"/>
          <w:w w:val="105"/>
        </w:rPr>
        <w:t> </w:t>
      </w:r>
      <w:r>
        <w:rPr>
          <w:color w:val="363636"/>
          <w:w w:val="105"/>
        </w:rPr>
        <w:t>case</w:t>
      </w:r>
      <w:r>
        <w:rPr>
          <w:color w:val="363636"/>
          <w:spacing w:val="-3"/>
          <w:w w:val="105"/>
        </w:rPr>
        <w:t> </w:t>
      </w:r>
      <w:r>
        <w:rPr>
          <w:color w:val="363636"/>
          <w:w w:val="105"/>
        </w:rPr>
        <w:t>less</w:t>
      </w:r>
      <w:r>
        <w:rPr>
          <w:color w:val="363636"/>
          <w:spacing w:val="-8"/>
          <w:w w:val="105"/>
        </w:rPr>
        <w:t> </w:t>
      </w:r>
      <w:r>
        <w:rPr>
          <w:color w:val="4B4B4B"/>
          <w:w w:val="105"/>
        </w:rPr>
        <w:t>than </w:t>
      </w:r>
      <w:r>
        <w:rPr>
          <w:color w:val="363636"/>
          <w:w w:val="105"/>
        </w:rPr>
        <w:t>one inch.</w:t>
      </w:r>
    </w:p>
    <w:p>
      <w:pPr>
        <w:pStyle w:val="ListParagraph"/>
        <w:numPr>
          <w:ilvl w:val="0"/>
          <w:numId w:val="3"/>
        </w:numPr>
        <w:tabs>
          <w:tab w:pos="4278" w:val="left" w:leader="none"/>
        </w:tabs>
        <w:spacing w:line="225" w:lineRule="auto" w:before="113" w:after="0"/>
        <w:ind w:left="3762" w:right="1547" w:firstLine="191"/>
        <w:jc w:val="both"/>
        <w:rPr>
          <w:color w:val="363636"/>
          <w:sz w:val="19"/>
        </w:rPr>
      </w:pPr>
      <w:r>
        <w:rPr>
          <w:i/>
          <w:color w:val="4B4B4B"/>
          <w:w w:val="105"/>
          <w:sz w:val="22"/>
        </w:rPr>
        <w:t>Approved</w:t>
      </w:r>
      <w:r>
        <w:rPr>
          <w:i/>
          <w:color w:val="4B4B4B"/>
          <w:spacing w:val="-15"/>
          <w:w w:val="105"/>
          <w:sz w:val="22"/>
        </w:rPr>
        <w:t> </w:t>
      </w:r>
      <w:r>
        <w:rPr>
          <w:i/>
          <w:color w:val="363636"/>
          <w:w w:val="105"/>
          <w:sz w:val="22"/>
        </w:rPr>
        <w:t>reduced</w:t>
      </w:r>
      <w:r>
        <w:rPr>
          <w:i/>
          <w:color w:val="363636"/>
          <w:spacing w:val="-14"/>
          <w:w w:val="105"/>
          <w:sz w:val="22"/>
        </w:rPr>
        <w:t> </w:t>
      </w:r>
      <w:r>
        <w:rPr>
          <w:i/>
          <w:color w:val="363636"/>
          <w:w w:val="105"/>
          <w:sz w:val="22"/>
        </w:rPr>
        <w:t>pressure</w:t>
      </w:r>
      <w:r>
        <w:rPr>
          <w:i/>
          <w:color w:val="363636"/>
          <w:spacing w:val="-15"/>
          <w:w w:val="105"/>
          <w:sz w:val="22"/>
        </w:rPr>
        <w:t> </w:t>
      </w:r>
      <w:r>
        <w:rPr>
          <w:i/>
          <w:color w:val="363636"/>
          <w:w w:val="105"/>
          <w:sz w:val="22"/>
        </w:rPr>
        <w:t>principle</w:t>
      </w:r>
      <w:r>
        <w:rPr>
          <w:i/>
          <w:color w:val="363636"/>
          <w:spacing w:val="-14"/>
          <w:w w:val="105"/>
          <w:sz w:val="22"/>
        </w:rPr>
        <w:t> </w:t>
      </w:r>
      <w:r>
        <w:rPr>
          <w:i/>
          <w:color w:val="363636"/>
          <w:w w:val="105"/>
          <w:sz w:val="22"/>
        </w:rPr>
        <w:t>backflow</w:t>
      </w:r>
      <w:r>
        <w:rPr>
          <w:i/>
          <w:color w:val="363636"/>
          <w:spacing w:val="-15"/>
          <w:w w:val="105"/>
          <w:sz w:val="22"/>
        </w:rPr>
        <w:t> </w:t>
      </w:r>
      <w:r>
        <w:rPr>
          <w:i/>
          <w:color w:val="363636"/>
          <w:w w:val="105"/>
          <w:sz w:val="22"/>
        </w:rPr>
        <w:t>prevention</w:t>
      </w:r>
      <w:r>
        <w:rPr>
          <w:i/>
          <w:color w:val="363636"/>
          <w:w w:val="105"/>
          <w:sz w:val="22"/>
        </w:rPr>
        <w:t> deuice</w:t>
      </w:r>
      <w:r>
        <w:rPr>
          <w:i/>
          <w:color w:val="363636"/>
          <w:w w:val="105"/>
          <w:sz w:val="22"/>
        </w:rPr>
        <w:t> </w:t>
      </w:r>
      <w:r>
        <w:rPr>
          <w:color w:val="4B4B4B"/>
          <w:w w:val="105"/>
          <w:sz w:val="21"/>
        </w:rPr>
        <w:t>means</w:t>
      </w:r>
      <w:r>
        <w:rPr>
          <w:color w:val="4B4B4B"/>
          <w:w w:val="105"/>
          <w:sz w:val="21"/>
        </w:rPr>
        <w:t> </w:t>
      </w:r>
      <w:r>
        <w:rPr>
          <w:color w:val="363636"/>
          <w:w w:val="105"/>
          <w:sz w:val="21"/>
        </w:rPr>
        <w:t>a</w:t>
      </w:r>
      <w:r>
        <w:rPr>
          <w:color w:val="363636"/>
          <w:w w:val="105"/>
          <w:sz w:val="21"/>
        </w:rPr>
        <w:t> device</w:t>
      </w:r>
      <w:r>
        <w:rPr>
          <w:color w:val="363636"/>
          <w:w w:val="105"/>
          <w:sz w:val="21"/>
        </w:rPr>
        <w:t> incorporating</w:t>
      </w:r>
      <w:r>
        <w:rPr>
          <w:color w:val="363636"/>
          <w:w w:val="105"/>
          <w:sz w:val="21"/>
        </w:rPr>
        <w:t> two</w:t>
      </w:r>
      <w:r>
        <w:rPr>
          <w:color w:val="363636"/>
          <w:w w:val="105"/>
          <w:sz w:val="21"/>
        </w:rPr>
        <w:t> or</w:t>
      </w:r>
      <w:r>
        <w:rPr>
          <w:color w:val="363636"/>
          <w:w w:val="105"/>
          <w:sz w:val="21"/>
        </w:rPr>
        <w:t> more</w:t>
      </w:r>
      <w:r>
        <w:rPr>
          <w:color w:val="363636"/>
          <w:w w:val="105"/>
          <w:sz w:val="21"/>
        </w:rPr>
        <w:t> check</w:t>
      </w:r>
      <w:r>
        <w:rPr>
          <w:color w:val="363636"/>
          <w:w w:val="105"/>
          <w:sz w:val="21"/>
        </w:rPr>
        <w:t> valves and an</w:t>
      </w:r>
      <w:r>
        <w:rPr>
          <w:color w:val="363636"/>
          <w:w w:val="105"/>
          <w:sz w:val="21"/>
        </w:rPr>
        <w:t> automatically</w:t>
      </w:r>
      <w:r>
        <w:rPr>
          <w:color w:val="363636"/>
          <w:w w:val="105"/>
          <w:sz w:val="21"/>
        </w:rPr>
        <w:t> operating differential</w:t>
      </w:r>
      <w:r>
        <w:rPr>
          <w:color w:val="363636"/>
          <w:w w:val="105"/>
          <w:sz w:val="21"/>
        </w:rPr>
        <w:t> relief</w:t>
      </w:r>
      <w:r>
        <w:rPr>
          <w:color w:val="363636"/>
          <w:w w:val="105"/>
          <w:sz w:val="21"/>
        </w:rPr>
        <w:t> valve located </w:t>
      </w:r>
      <w:r>
        <w:rPr>
          <w:color w:val="1C1C1C"/>
          <w:w w:val="105"/>
          <w:sz w:val="21"/>
        </w:rPr>
        <w:t>between </w:t>
      </w:r>
      <w:r>
        <w:rPr>
          <w:color w:val="363636"/>
          <w:w w:val="105"/>
          <w:sz w:val="21"/>
        </w:rPr>
        <w:t>the</w:t>
      </w:r>
      <w:r>
        <w:rPr>
          <w:color w:val="363636"/>
          <w:spacing w:val="40"/>
          <w:w w:val="105"/>
          <w:sz w:val="21"/>
        </w:rPr>
        <w:t> </w:t>
      </w:r>
      <w:r>
        <w:rPr>
          <w:color w:val="363636"/>
          <w:w w:val="105"/>
          <w:sz w:val="21"/>
        </w:rPr>
        <w:t>two che</w:t>
      </w:r>
      <w:r>
        <w:rPr>
          <w:color w:val="1C1C1C"/>
          <w:w w:val="105"/>
          <w:sz w:val="21"/>
        </w:rPr>
        <w:t>ck</w:t>
      </w:r>
      <w:r>
        <w:rPr>
          <w:color w:val="363636"/>
          <w:w w:val="105"/>
          <w:sz w:val="21"/>
        </w:rPr>
        <w:t>s</w:t>
      </w:r>
      <w:r>
        <w:rPr>
          <w:color w:val="626262"/>
          <w:w w:val="105"/>
          <w:sz w:val="21"/>
        </w:rPr>
        <w:t>, </w:t>
      </w:r>
      <w:r>
        <w:rPr>
          <w:color w:val="4B4B4B"/>
          <w:w w:val="105"/>
          <w:sz w:val="21"/>
        </w:rPr>
        <w:t>two </w:t>
      </w:r>
      <w:r>
        <w:rPr>
          <w:color w:val="363636"/>
          <w:w w:val="105"/>
          <w:sz w:val="21"/>
        </w:rPr>
        <w:t>shut-off valves, and equipped with </w:t>
      </w:r>
      <w:r>
        <w:rPr>
          <w:color w:val="4B4B4B"/>
          <w:w w:val="105"/>
          <w:sz w:val="21"/>
        </w:rPr>
        <w:t>nece</w:t>
      </w:r>
      <w:r>
        <w:rPr>
          <w:color w:val="1C1C1C"/>
          <w:w w:val="105"/>
          <w:sz w:val="21"/>
        </w:rPr>
        <w:t>ss</w:t>
      </w:r>
      <w:r>
        <w:rPr>
          <w:color w:val="363636"/>
          <w:w w:val="105"/>
          <w:sz w:val="21"/>
        </w:rPr>
        <w:t>ary</w:t>
      </w:r>
      <w:r>
        <w:rPr>
          <w:color w:val="363636"/>
          <w:spacing w:val="40"/>
          <w:w w:val="105"/>
          <w:sz w:val="21"/>
        </w:rPr>
        <w:t> </w:t>
      </w:r>
      <w:r>
        <w:rPr>
          <w:color w:val="1C1C1C"/>
          <w:w w:val="105"/>
          <w:sz w:val="21"/>
        </w:rPr>
        <w:t>appurtenances </w:t>
      </w:r>
      <w:r>
        <w:rPr>
          <w:color w:val="363636"/>
          <w:w w:val="105"/>
          <w:sz w:val="21"/>
        </w:rPr>
        <w:t>for testing. The device shall operate </w:t>
      </w:r>
      <w:r>
        <w:rPr>
          <w:rFonts w:ascii="Arial"/>
          <w:color w:val="363636"/>
          <w:w w:val="105"/>
          <w:sz w:val="19"/>
        </w:rPr>
        <w:t>to </w:t>
      </w:r>
      <w:r>
        <w:rPr>
          <w:color w:val="363636"/>
          <w:w w:val="105"/>
          <w:sz w:val="21"/>
        </w:rPr>
        <w:t>maintain the pressure in the zone between the</w:t>
      </w:r>
      <w:r>
        <w:rPr>
          <w:color w:val="363636"/>
          <w:spacing w:val="40"/>
          <w:w w:val="105"/>
          <w:sz w:val="21"/>
        </w:rPr>
        <w:t> </w:t>
      </w:r>
      <w:r>
        <w:rPr>
          <w:color w:val="4B4B4B"/>
          <w:w w:val="105"/>
          <w:sz w:val="21"/>
        </w:rPr>
        <w:t>two </w:t>
      </w:r>
      <w:r>
        <w:rPr>
          <w:color w:val="363636"/>
          <w:w w:val="105"/>
          <w:sz w:val="21"/>
        </w:rPr>
        <w:t>check </w:t>
      </w:r>
      <w:r>
        <w:rPr>
          <w:color w:val="4B4B4B"/>
          <w:w w:val="105"/>
          <w:sz w:val="21"/>
        </w:rPr>
        <w:t>valves </w:t>
      </w:r>
      <w:r>
        <w:rPr>
          <w:color w:val="363636"/>
          <w:w w:val="105"/>
          <w:sz w:val="21"/>
        </w:rPr>
        <w:t>less</w:t>
      </w:r>
      <w:r>
        <w:rPr>
          <w:color w:val="363636"/>
          <w:w w:val="105"/>
          <w:sz w:val="21"/>
        </w:rPr>
        <w:t> than</w:t>
      </w:r>
      <w:r>
        <w:rPr>
          <w:color w:val="363636"/>
          <w:w w:val="105"/>
          <w:sz w:val="21"/>
        </w:rPr>
        <w:t> </w:t>
      </w:r>
      <w:r>
        <w:rPr>
          <w:color w:val="4B4B4B"/>
          <w:w w:val="105"/>
          <w:sz w:val="21"/>
        </w:rPr>
        <w:t>the</w:t>
      </w:r>
      <w:r>
        <w:rPr>
          <w:color w:val="4B4B4B"/>
          <w:w w:val="105"/>
          <w:sz w:val="21"/>
        </w:rPr>
        <w:t> </w:t>
      </w:r>
      <w:r>
        <w:rPr>
          <w:color w:val="363636"/>
          <w:w w:val="105"/>
          <w:sz w:val="21"/>
        </w:rPr>
        <w:t>pressure</w:t>
      </w:r>
      <w:r>
        <w:rPr>
          <w:color w:val="363636"/>
          <w:w w:val="105"/>
          <w:sz w:val="21"/>
        </w:rPr>
        <w:t> on</w:t>
      </w:r>
      <w:r>
        <w:rPr>
          <w:color w:val="363636"/>
          <w:w w:val="105"/>
          <w:sz w:val="21"/>
        </w:rPr>
        <w:t> the</w:t>
      </w:r>
      <w:r>
        <w:rPr>
          <w:color w:val="363636"/>
          <w:w w:val="105"/>
          <w:sz w:val="21"/>
        </w:rPr>
        <w:t> public</w:t>
      </w:r>
      <w:r>
        <w:rPr>
          <w:color w:val="363636"/>
          <w:w w:val="105"/>
          <w:sz w:val="21"/>
        </w:rPr>
        <w:t> water</w:t>
      </w:r>
      <w:r>
        <w:rPr>
          <w:color w:val="363636"/>
          <w:w w:val="105"/>
          <w:sz w:val="21"/>
        </w:rPr>
        <w:t> supply</w:t>
      </w:r>
      <w:r>
        <w:rPr>
          <w:color w:val="363636"/>
          <w:w w:val="105"/>
          <w:sz w:val="21"/>
        </w:rPr>
        <w:t> side</w:t>
      </w:r>
      <w:r>
        <w:rPr>
          <w:color w:val="363636"/>
          <w:w w:val="105"/>
          <w:sz w:val="21"/>
        </w:rPr>
        <w:t> of</w:t>
      </w:r>
      <w:r>
        <w:rPr>
          <w:color w:val="363636"/>
          <w:w w:val="105"/>
          <w:sz w:val="21"/>
        </w:rPr>
        <w:t> </w:t>
      </w:r>
      <w:r>
        <w:rPr>
          <w:color w:val="4B4B4B"/>
          <w:w w:val="105"/>
          <w:sz w:val="21"/>
        </w:rPr>
        <w:t>the </w:t>
      </w:r>
      <w:r>
        <w:rPr>
          <w:color w:val="1C1C1C"/>
          <w:spacing w:val="-2"/>
          <w:w w:val="105"/>
          <w:sz w:val="21"/>
        </w:rPr>
        <w:t>device.</w:t>
      </w:r>
    </w:p>
    <w:p>
      <w:pPr>
        <w:tabs>
          <w:tab w:pos="6230" w:val="left" w:leader="none"/>
        </w:tabs>
        <w:spacing w:before="19"/>
        <w:ind w:left="3744" w:right="0" w:firstLine="0"/>
        <w:jc w:val="both"/>
        <w:rPr>
          <w:sz w:val="21"/>
        </w:rPr>
      </w:pPr>
      <w:r>
        <w:rPr>
          <w:color w:val="1C1C1C"/>
          <w:w w:val="90"/>
          <w:sz w:val="17"/>
        </w:rPr>
        <w:t>Supp.</w:t>
      </w:r>
      <w:r>
        <w:rPr>
          <w:color w:val="1C1C1C"/>
          <w:spacing w:val="3"/>
          <w:sz w:val="17"/>
        </w:rPr>
        <w:t> </w:t>
      </w:r>
      <w:r>
        <w:rPr>
          <w:color w:val="1C1C1C"/>
          <w:w w:val="90"/>
          <w:sz w:val="21"/>
        </w:rPr>
        <w:t>No.</w:t>
      </w:r>
      <w:r>
        <w:rPr>
          <w:color w:val="1C1C1C"/>
          <w:spacing w:val="-2"/>
          <w:w w:val="90"/>
          <w:sz w:val="21"/>
        </w:rPr>
        <w:t> </w:t>
      </w:r>
      <w:r>
        <w:rPr>
          <w:color w:val="1C1C1C"/>
          <w:spacing w:val="-5"/>
          <w:w w:val="90"/>
          <w:sz w:val="17"/>
        </w:rPr>
        <w:t>23</w:t>
      </w:r>
      <w:r>
        <w:rPr>
          <w:color w:val="B3B3B3"/>
          <w:spacing w:val="-5"/>
          <w:w w:val="90"/>
          <w:sz w:val="17"/>
        </w:rPr>
        <w:t>•</w:t>
      </w:r>
      <w:r>
        <w:rPr>
          <w:color w:val="B3B3B3"/>
          <w:sz w:val="17"/>
        </w:rPr>
        <w:tab/>
      </w:r>
      <w:r>
        <w:rPr>
          <w:color w:val="1C1C1C"/>
          <w:spacing w:val="-2"/>
          <w:sz w:val="21"/>
        </w:rPr>
        <w:t>1526.150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4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36633</wp:posOffset>
            </wp:positionH>
            <wp:positionV relativeFrom="paragraph">
              <wp:posOffset>170244</wp:posOffset>
            </wp:positionV>
            <wp:extent cx="18294" cy="499872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4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jc w:val="left"/>
        <w:rPr>
          <w:sz w:val="20"/>
        </w:rPr>
        <w:sectPr>
          <w:pgSz w:w="12240" w:h="15840"/>
          <w:pgMar w:top="1820" w:bottom="280" w:left="0" w:right="1080"/>
        </w:sectPr>
      </w:pPr>
    </w:p>
    <w:p>
      <w:pPr>
        <w:spacing w:before="61"/>
        <w:ind w:left="2403" w:right="0" w:firstLine="0"/>
        <w:jc w:val="left"/>
        <w:rPr>
          <w:sz w:val="23"/>
        </w:rPr>
      </w:pPr>
      <w:r>
        <w:rPr>
          <w:color w:val="696969"/>
          <w:spacing w:val="-10"/>
          <w:sz w:val="23"/>
        </w:rPr>
        <w:t>\</w:t>
      </w:r>
    </w:p>
    <w:p>
      <w:pPr>
        <w:pStyle w:val="BodyText"/>
        <w:jc w:val="left"/>
        <w:rPr>
          <w:sz w:val="17"/>
        </w:rPr>
      </w:pPr>
    </w:p>
    <w:p>
      <w:pPr>
        <w:pStyle w:val="BodyText"/>
        <w:spacing w:before="141"/>
        <w:jc w:val="left"/>
        <w:rPr>
          <w:sz w:val="17"/>
        </w:rPr>
      </w:pPr>
    </w:p>
    <w:p>
      <w:pPr>
        <w:spacing w:before="0"/>
        <w:ind w:left="3975" w:right="0" w:firstLine="0"/>
        <w:jc w:val="both"/>
        <w:rPr>
          <w:sz w:val="17"/>
        </w:rPr>
      </w:pPr>
      <w:r>
        <w:rPr>
          <w:rFonts w:ascii="Arial" w:hAnsi="Arial"/>
          <w:color w:val="1F1F1F"/>
          <w:sz w:val="14"/>
        </w:rPr>
        <w:t>§</w:t>
      </w:r>
      <w:r>
        <w:rPr>
          <w:rFonts w:ascii="Arial" w:hAnsi="Arial"/>
          <w:color w:val="1F1F1F"/>
          <w:spacing w:val="8"/>
          <w:sz w:val="14"/>
        </w:rPr>
        <w:t> </w:t>
      </w:r>
      <w:r>
        <w:rPr>
          <w:color w:val="1F1F1F"/>
          <w:sz w:val="16"/>
        </w:rPr>
        <w:t>1</w:t>
      </w:r>
      <w:r>
        <w:rPr>
          <w:color w:val="1F1F1F"/>
          <w:spacing w:val="71"/>
          <w:sz w:val="16"/>
        </w:rPr>
        <w:t>    </w:t>
      </w:r>
      <w:r>
        <w:rPr>
          <w:color w:val="1F1F1F"/>
          <w:sz w:val="17"/>
        </w:rPr>
        <w:t>APPENDIX</w:t>
      </w:r>
      <w:r>
        <w:rPr>
          <w:color w:val="1F1F1F"/>
          <w:spacing w:val="27"/>
          <w:sz w:val="17"/>
        </w:rPr>
        <w:t> </w:t>
      </w:r>
      <w:r>
        <w:rPr>
          <w:color w:val="1F1F1F"/>
          <w:sz w:val="17"/>
        </w:rPr>
        <w:t>D-CROSS-CONNECTION</w:t>
      </w:r>
      <w:r>
        <w:rPr>
          <w:color w:val="1F1F1F"/>
          <w:spacing w:val="-1"/>
          <w:sz w:val="17"/>
        </w:rPr>
        <w:t> </w:t>
      </w:r>
      <w:r>
        <w:rPr>
          <w:color w:val="1F1F1F"/>
          <w:sz w:val="17"/>
        </w:rPr>
        <w:t>CONTROL</w:t>
      </w:r>
      <w:r>
        <w:rPr>
          <w:color w:val="1F1F1F"/>
          <w:spacing w:val="15"/>
          <w:sz w:val="17"/>
        </w:rPr>
        <w:t> </w:t>
      </w:r>
      <w:r>
        <w:rPr>
          <w:color w:val="1F1F1F"/>
          <w:spacing w:val="-2"/>
          <w:sz w:val="17"/>
        </w:rPr>
        <w:t>PROGRAM</w:t>
      </w:r>
    </w:p>
    <w:p>
      <w:pPr>
        <w:pStyle w:val="BodyText"/>
        <w:spacing w:before="42"/>
        <w:jc w:val="left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4518" w:val="left" w:leader="none"/>
        </w:tabs>
        <w:spacing w:line="240" w:lineRule="auto" w:before="0" w:after="0"/>
        <w:ind w:left="4518" w:right="0" w:hanging="334"/>
        <w:jc w:val="left"/>
        <w:rPr>
          <w:color w:val="1F1F1F"/>
          <w:sz w:val="18"/>
        </w:rPr>
      </w:pPr>
      <w:r>
        <w:rPr>
          <w:i/>
          <w:color w:val="1F1F1F"/>
          <w:sz w:val="21"/>
        </w:rPr>
        <w:t>Approved</w:t>
      </w:r>
      <w:r>
        <w:rPr>
          <w:i/>
          <w:color w:val="1F1F1F"/>
          <w:spacing w:val="40"/>
          <w:sz w:val="21"/>
        </w:rPr>
        <w:t> </w:t>
      </w:r>
      <w:r>
        <w:rPr>
          <w:i/>
          <w:color w:val="1F1F1F"/>
          <w:sz w:val="21"/>
        </w:rPr>
        <w:t>backflow</w:t>
      </w:r>
      <w:r>
        <w:rPr>
          <w:i/>
          <w:color w:val="1F1F1F"/>
          <w:spacing w:val="21"/>
          <w:sz w:val="21"/>
        </w:rPr>
        <w:t> </w:t>
      </w:r>
      <w:r>
        <w:rPr>
          <w:i/>
          <w:color w:val="1F1F1F"/>
          <w:sz w:val="21"/>
        </w:rPr>
        <w:t>device</w:t>
      </w:r>
      <w:r>
        <w:rPr>
          <w:i/>
          <w:color w:val="1F1F1F"/>
          <w:spacing w:val="20"/>
          <w:sz w:val="21"/>
        </w:rPr>
        <w:t> </w:t>
      </w:r>
      <w:r>
        <w:rPr>
          <w:i/>
          <w:color w:val="1F1F1F"/>
          <w:spacing w:val="-2"/>
          <w:sz w:val="21"/>
        </w:rPr>
        <w:t>means:</w:t>
      </w:r>
    </w:p>
    <w:p>
      <w:pPr>
        <w:pStyle w:val="ListParagraph"/>
        <w:numPr>
          <w:ilvl w:val="1"/>
          <w:numId w:val="3"/>
        </w:numPr>
        <w:tabs>
          <w:tab w:pos="4568" w:val="left" w:leader="none"/>
        </w:tabs>
        <w:spacing w:line="240" w:lineRule="auto" w:before="100" w:after="0"/>
        <w:ind w:left="4568" w:right="0" w:hanging="396"/>
        <w:jc w:val="left"/>
        <w:rPr>
          <w:rFonts w:ascii="Arial"/>
          <w:color w:val="1F1F1F"/>
          <w:sz w:val="17"/>
        </w:rPr>
      </w:pPr>
      <w:r>
        <w:rPr>
          <w:color w:val="1F1F1F"/>
          <w:w w:val="105"/>
          <w:sz w:val="21"/>
        </w:rPr>
        <w:t>An</w:t>
      </w:r>
      <w:r>
        <w:rPr>
          <w:color w:val="1F1F1F"/>
          <w:spacing w:val="-8"/>
          <w:w w:val="105"/>
          <w:sz w:val="21"/>
        </w:rPr>
        <w:t> </w:t>
      </w:r>
      <w:r>
        <w:rPr>
          <w:color w:val="1F1F1F"/>
          <w:w w:val="105"/>
          <w:sz w:val="21"/>
        </w:rPr>
        <w:t>approved</w:t>
      </w:r>
      <w:r>
        <w:rPr>
          <w:color w:val="1F1F1F"/>
          <w:spacing w:val="-1"/>
          <w:w w:val="105"/>
          <w:sz w:val="21"/>
        </w:rPr>
        <w:t> </w:t>
      </w:r>
      <w:r>
        <w:rPr>
          <w:color w:val="1F1F1F"/>
          <w:w w:val="105"/>
          <w:sz w:val="21"/>
        </w:rPr>
        <w:t>double</w:t>
      </w:r>
      <w:r>
        <w:rPr>
          <w:color w:val="1F1F1F"/>
          <w:spacing w:val="-5"/>
          <w:w w:val="105"/>
          <w:sz w:val="21"/>
        </w:rPr>
        <w:t> </w:t>
      </w:r>
      <w:r>
        <w:rPr>
          <w:color w:val="1F1F1F"/>
          <w:w w:val="105"/>
          <w:sz w:val="21"/>
        </w:rPr>
        <w:t>check</w:t>
      </w:r>
      <w:r>
        <w:rPr>
          <w:color w:val="1F1F1F"/>
          <w:spacing w:val="6"/>
          <w:w w:val="105"/>
          <w:sz w:val="21"/>
        </w:rPr>
        <w:t> </w:t>
      </w:r>
      <w:r>
        <w:rPr>
          <w:color w:val="1F1F1F"/>
          <w:w w:val="105"/>
          <w:sz w:val="21"/>
        </w:rPr>
        <w:t>valve</w:t>
      </w:r>
      <w:r>
        <w:rPr>
          <w:color w:val="1F1F1F"/>
          <w:spacing w:val="-1"/>
          <w:w w:val="105"/>
          <w:sz w:val="21"/>
        </w:rPr>
        <w:t> </w:t>
      </w:r>
      <w:r>
        <w:rPr>
          <w:color w:val="1F1F1F"/>
          <w:w w:val="105"/>
          <w:sz w:val="21"/>
        </w:rPr>
        <w:t>assembly;</w:t>
      </w:r>
      <w:r>
        <w:rPr>
          <w:color w:val="1F1F1F"/>
          <w:spacing w:val="-1"/>
          <w:w w:val="105"/>
          <w:sz w:val="21"/>
        </w:rPr>
        <w:t> </w:t>
      </w:r>
      <w:r>
        <w:rPr>
          <w:color w:val="1F1F1F"/>
          <w:spacing w:val="-5"/>
          <w:w w:val="105"/>
          <w:sz w:val="21"/>
        </w:rPr>
        <w:t>or</w:t>
      </w:r>
    </w:p>
    <w:p>
      <w:pPr>
        <w:pStyle w:val="ListParagraph"/>
        <w:numPr>
          <w:ilvl w:val="1"/>
          <w:numId w:val="3"/>
        </w:numPr>
        <w:tabs>
          <w:tab w:pos="4568" w:val="left" w:leader="none"/>
        </w:tabs>
        <w:spacing w:line="240" w:lineRule="auto" w:before="110" w:after="0"/>
        <w:ind w:left="4568" w:right="0" w:hanging="390"/>
        <w:jc w:val="left"/>
        <w:rPr>
          <w:color w:val="333333"/>
          <w:sz w:val="21"/>
        </w:rPr>
      </w:pPr>
      <w:r>
        <w:rPr>
          <w:color w:val="1F1F1F"/>
          <w:w w:val="105"/>
          <w:sz w:val="21"/>
        </w:rPr>
        <w:t>An</w:t>
      </w:r>
      <w:r>
        <w:rPr>
          <w:color w:val="1F1F1F"/>
          <w:spacing w:val="5"/>
          <w:w w:val="105"/>
          <w:sz w:val="21"/>
        </w:rPr>
        <w:t> </w:t>
      </w:r>
      <w:r>
        <w:rPr>
          <w:color w:val="1F1F1F"/>
          <w:w w:val="105"/>
          <w:sz w:val="21"/>
        </w:rPr>
        <w:t>approved</w:t>
      </w:r>
      <w:r>
        <w:rPr>
          <w:color w:val="1F1F1F"/>
          <w:spacing w:val="17"/>
          <w:w w:val="105"/>
          <w:sz w:val="21"/>
        </w:rPr>
        <w:t> </w:t>
      </w:r>
      <w:r>
        <w:rPr>
          <w:color w:val="1F1F1F"/>
          <w:w w:val="105"/>
          <w:sz w:val="21"/>
        </w:rPr>
        <w:t>air-gap</w:t>
      </w:r>
      <w:r>
        <w:rPr>
          <w:color w:val="1F1F1F"/>
          <w:spacing w:val="5"/>
          <w:w w:val="105"/>
          <w:sz w:val="21"/>
        </w:rPr>
        <w:t> </w:t>
      </w:r>
      <w:r>
        <w:rPr>
          <w:color w:val="1F1F1F"/>
          <w:w w:val="105"/>
          <w:sz w:val="21"/>
        </w:rPr>
        <w:t>separation;</w:t>
      </w:r>
      <w:r>
        <w:rPr>
          <w:color w:val="1F1F1F"/>
          <w:spacing w:val="7"/>
          <w:w w:val="105"/>
          <w:sz w:val="21"/>
        </w:rPr>
        <w:t> </w:t>
      </w:r>
      <w:r>
        <w:rPr>
          <w:color w:val="1F1F1F"/>
          <w:spacing w:val="-5"/>
          <w:w w:val="105"/>
          <w:sz w:val="21"/>
        </w:rPr>
        <w:t>or</w:t>
      </w:r>
    </w:p>
    <w:p>
      <w:pPr>
        <w:pStyle w:val="ListParagraph"/>
        <w:numPr>
          <w:ilvl w:val="1"/>
          <w:numId w:val="3"/>
        </w:numPr>
        <w:tabs>
          <w:tab w:pos="4560" w:val="left" w:leader="none"/>
          <w:tab w:pos="4565" w:val="left" w:leader="none"/>
        </w:tabs>
        <w:spacing w:line="230" w:lineRule="auto" w:before="107" w:after="0"/>
        <w:ind w:left="4565" w:right="1359" w:hanging="396"/>
        <w:jc w:val="left"/>
        <w:rPr>
          <w:color w:val="1F1F1F"/>
          <w:sz w:val="21"/>
        </w:rPr>
      </w:pPr>
      <w:r>
        <w:rPr>
          <w:color w:val="1F1F1F"/>
          <w:w w:val="105"/>
          <w:sz w:val="21"/>
        </w:rPr>
        <w:t>An approved</w:t>
      </w:r>
      <w:r>
        <w:rPr>
          <w:color w:val="1F1F1F"/>
          <w:spacing w:val="18"/>
          <w:w w:val="105"/>
          <w:sz w:val="21"/>
        </w:rPr>
        <w:t> </w:t>
      </w:r>
      <w:r>
        <w:rPr>
          <w:color w:val="1F1F1F"/>
          <w:w w:val="105"/>
          <w:sz w:val="21"/>
        </w:rPr>
        <w:t>reduced</w:t>
      </w:r>
      <w:r>
        <w:rPr>
          <w:color w:val="1F1F1F"/>
          <w:w w:val="105"/>
          <w:sz w:val="21"/>
        </w:rPr>
        <w:t> pressure principle</w:t>
      </w:r>
      <w:r>
        <w:rPr>
          <w:color w:val="1F1F1F"/>
          <w:w w:val="105"/>
          <w:sz w:val="21"/>
        </w:rPr>
        <w:t> backflow</w:t>
      </w:r>
      <w:r>
        <w:rPr>
          <w:color w:val="1F1F1F"/>
          <w:spacing w:val="15"/>
          <w:w w:val="105"/>
          <w:sz w:val="21"/>
        </w:rPr>
        <w:t> </w:t>
      </w:r>
      <w:r>
        <w:rPr>
          <w:color w:val="1F1F1F"/>
          <w:w w:val="105"/>
          <w:sz w:val="21"/>
        </w:rPr>
        <w:t>preven-tion device.</w:t>
      </w:r>
    </w:p>
    <w:p>
      <w:pPr>
        <w:pStyle w:val="ListParagraph"/>
        <w:numPr>
          <w:ilvl w:val="2"/>
          <w:numId w:val="3"/>
        </w:numPr>
        <w:tabs>
          <w:tab w:pos="4451" w:val="left" w:leader="none"/>
        </w:tabs>
        <w:spacing w:line="228" w:lineRule="auto" w:before="115" w:after="0"/>
        <w:ind w:left="3963" w:right="1352" w:firstLine="207"/>
        <w:jc w:val="both"/>
        <w:rPr>
          <w:color w:val="444444"/>
          <w:sz w:val="18"/>
        </w:rPr>
      </w:pPr>
      <w:r>
        <w:rPr>
          <w:i/>
          <w:color w:val="333333"/>
          <w:w w:val="105"/>
          <w:sz w:val="21"/>
        </w:rPr>
        <w:t>District</w:t>
      </w:r>
      <w:r>
        <w:rPr>
          <w:i/>
          <w:color w:val="333333"/>
          <w:w w:val="105"/>
          <w:sz w:val="21"/>
        </w:rPr>
        <w:t> </w:t>
      </w:r>
      <w:r>
        <w:rPr>
          <w:i/>
          <w:color w:val="1F1F1F"/>
          <w:w w:val="105"/>
          <w:sz w:val="21"/>
        </w:rPr>
        <w:t>water</w:t>
      </w:r>
      <w:r>
        <w:rPr>
          <w:i/>
          <w:color w:val="1F1F1F"/>
          <w:spacing w:val="-2"/>
          <w:w w:val="105"/>
          <w:sz w:val="21"/>
        </w:rPr>
        <w:t> </w:t>
      </w:r>
      <w:r>
        <w:rPr>
          <w:i/>
          <w:color w:val="444444"/>
          <w:w w:val="105"/>
          <w:sz w:val="21"/>
        </w:rPr>
        <w:t>system </w:t>
      </w:r>
      <w:r>
        <w:rPr>
          <w:color w:val="333333"/>
          <w:w w:val="105"/>
          <w:sz w:val="21"/>
        </w:rPr>
        <w:t>means</w:t>
      </w:r>
      <w:r>
        <w:rPr>
          <w:color w:val="333333"/>
          <w:spacing w:val="-3"/>
          <w:w w:val="105"/>
          <w:sz w:val="21"/>
        </w:rPr>
        <w:t> </w:t>
      </w:r>
      <w:r>
        <w:rPr>
          <w:color w:val="333333"/>
          <w:w w:val="105"/>
          <w:sz w:val="21"/>
        </w:rPr>
        <w:t>a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system</w:t>
      </w:r>
      <w:r>
        <w:rPr>
          <w:color w:val="333333"/>
          <w:spacing w:val="-4"/>
          <w:w w:val="105"/>
          <w:sz w:val="21"/>
        </w:rPr>
        <w:t> </w:t>
      </w:r>
      <w:r>
        <w:rPr>
          <w:color w:val="333333"/>
          <w:w w:val="105"/>
          <w:sz w:val="21"/>
        </w:rPr>
        <w:t>of</w:t>
      </w:r>
      <w:r>
        <w:rPr>
          <w:color w:val="333333"/>
          <w:w w:val="105"/>
          <w:sz w:val="21"/>
        </w:rPr>
        <w:t> wate1·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1F1F1F"/>
          <w:w w:val="105"/>
          <w:sz w:val="21"/>
        </w:rPr>
        <w:t>delivery</w:t>
      </w:r>
      <w:r>
        <w:rPr>
          <w:color w:val="1F1F1F"/>
          <w:w w:val="105"/>
          <w:sz w:val="21"/>
        </w:rPr>
        <w:t> </w:t>
      </w:r>
      <w:r>
        <w:rPr>
          <w:color w:val="444444"/>
          <w:w w:val="105"/>
          <w:sz w:val="21"/>
        </w:rPr>
        <w:t>op-</w:t>
      </w:r>
      <w:r>
        <w:rPr>
          <w:color w:val="333333"/>
          <w:w w:val="105"/>
          <w:sz w:val="21"/>
        </w:rPr>
        <w:t>erated</w:t>
      </w:r>
      <w:r>
        <w:rPr>
          <w:color w:val="333333"/>
          <w:w w:val="105"/>
          <w:sz w:val="21"/>
        </w:rPr>
        <w:t> and</w:t>
      </w:r>
      <w:r>
        <w:rPr>
          <w:color w:val="333333"/>
          <w:w w:val="105"/>
          <w:sz w:val="21"/>
        </w:rPr>
        <w:t> </w:t>
      </w:r>
      <w:r>
        <w:rPr>
          <w:color w:val="1F1F1F"/>
          <w:w w:val="105"/>
          <w:sz w:val="21"/>
        </w:rPr>
        <w:t>maintained</w:t>
      </w:r>
      <w:r>
        <w:rPr>
          <w:color w:val="1F1F1F"/>
          <w:w w:val="105"/>
          <w:sz w:val="21"/>
        </w:rPr>
        <w:t> </w:t>
      </w:r>
      <w:r>
        <w:rPr>
          <w:color w:val="333333"/>
          <w:w w:val="105"/>
          <w:sz w:val="21"/>
        </w:rPr>
        <w:t>by</w:t>
      </w:r>
      <w:r>
        <w:rPr>
          <w:color w:val="333333"/>
          <w:w w:val="105"/>
          <w:sz w:val="21"/>
        </w:rPr>
        <w:t> the</w:t>
      </w:r>
      <w:r>
        <w:rPr>
          <w:color w:val="333333"/>
          <w:w w:val="105"/>
          <w:sz w:val="21"/>
        </w:rPr>
        <w:t> Kelseyville</w:t>
      </w:r>
      <w:r>
        <w:rPr>
          <w:color w:val="333333"/>
          <w:w w:val="105"/>
          <w:sz w:val="21"/>
        </w:rPr>
        <w:t> </w:t>
      </w:r>
      <w:r>
        <w:rPr>
          <w:color w:val="444444"/>
          <w:w w:val="105"/>
          <w:sz w:val="21"/>
        </w:rPr>
        <w:t>County</w:t>
      </w:r>
      <w:r>
        <w:rPr>
          <w:color w:val="444444"/>
          <w:w w:val="105"/>
          <w:sz w:val="21"/>
        </w:rPr>
        <w:t> </w:t>
      </w:r>
      <w:r>
        <w:rPr>
          <w:color w:val="333333"/>
          <w:w w:val="105"/>
          <w:sz w:val="21"/>
        </w:rPr>
        <w:t>Waterworks </w:t>
      </w:r>
      <w:r>
        <w:rPr>
          <w:color w:val="1F1F1F"/>
          <w:w w:val="105"/>
          <w:sz w:val="21"/>
        </w:rPr>
        <w:t>District</w:t>
      </w:r>
      <w:r>
        <w:rPr>
          <w:color w:val="1F1F1F"/>
          <w:w w:val="105"/>
          <w:sz w:val="21"/>
        </w:rPr>
        <w:t> </w:t>
      </w:r>
      <w:r>
        <w:rPr>
          <w:color w:val="333333"/>
          <w:w w:val="105"/>
          <w:sz w:val="21"/>
        </w:rPr>
        <w:t>No.</w:t>
      </w:r>
      <w:r>
        <w:rPr>
          <w:color w:val="333333"/>
          <w:w w:val="105"/>
          <w:sz w:val="21"/>
        </w:rPr>
        <w:t> </w:t>
      </w:r>
      <w:r>
        <w:rPr>
          <w:color w:val="1F1F1F"/>
          <w:w w:val="105"/>
          <w:sz w:val="21"/>
        </w:rPr>
        <w:t>3</w:t>
      </w:r>
      <w:r>
        <w:rPr>
          <w:color w:val="1F1F1F"/>
          <w:w w:val="105"/>
          <w:sz w:val="21"/>
        </w:rPr>
        <w:t> </w:t>
      </w:r>
      <w:r>
        <w:rPr>
          <w:color w:val="333333"/>
          <w:w w:val="105"/>
          <w:sz w:val="21"/>
        </w:rPr>
        <w:t>formed</w:t>
      </w:r>
      <w:r>
        <w:rPr>
          <w:color w:val="333333"/>
          <w:w w:val="105"/>
          <w:sz w:val="21"/>
        </w:rPr>
        <w:t> pursuant</w:t>
      </w:r>
      <w:r>
        <w:rPr>
          <w:color w:val="333333"/>
          <w:w w:val="105"/>
          <w:sz w:val="21"/>
        </w:rPr>
        <w:t> </w:t>
      </w:r>
      <w:r>
        <w:rPr>
          <w:color w:val="444444"/>
          <w:w w:val="105"/>
          <w:sz w:val="21"/>
        </w:rPr>
        <w:t>to </w:t>
      </w:r>
      <w:r>
        <w:rPr>
          <w:color w:val="333333"/>
          <w:w w:val="105"/>
          <w:sz w:val="21"/>
        </w:rPr>
        <w:t>Section</w:t>
      </w:r>
      <w:r>
        <w:rPr>
          <w:color w:val="333333"/>
          <w:w w:val="105"/>
          <w:sz w:val="21"/>
        </w:rPr>
        <w:t> 55000</w:t>
      </w:r>
      <w:r>
        <w:rPr>
          <w:color w:val="333333"/>
          <w:w w:val="105"/>
          <w:sz w:val="21"/>
        </w:rPr>
        <w:t> et</w:t>
      </w:r>
      <w:r>
        <w:rPr>
          <w:color w:val="333333"/>
          <w:w w:val="105"/>
          <w:sz w:val="21"/>
        </w:rPr>
        <w:t> </w:t>
      </w:r>
      <w:r>
        <w:rPr>
          <w:color w:val="444444"/>
          <w:w w:val="105"/>
          <w:sz w:val="21"/>
        </w:rPr>
        <w:t>seq.</w:t>
      </w:r>
      <w:r>
        <w:rPr>
          <w:color w:val="444444"/>
          <w:w w:val="105"/>
          <w:sz w:val="21"/>
        </w:rPr>
        <w:t> of</w:t>
      </w:r>
      <w:r>
        <w:rPr>
          <w:color w:val="444444"/>
          <w:w w:val="105"/>
          <w:sz w:val="21"/>
        </w:rPr>
        <w:t> </w:t>
      </w:r>
      <w:r>
        <w:rPr>
          <w:color w:val="575757"/>
          <w:w w:val="105"/>
          <w:sz w:val="21"/>
        </w:rPr>
        <w:t>the </w:t>
      </w:r>
      <w:r>
        <w:rPr>
          <w:color w:val="1F1F1F"/>
          <w:w w:val="105"/>
          <w:sz w:val="21"/>
        </w:rPr>
        <w:t>Water Code of the</w:t>
      </w:r>
      <w:r>
        <w:rPr>
          <w:color w:val="1F1F1F"/>
          <w:spacing w:val="40"/>
          <w:w w:val="105"/>
          <w:sz w:val="21"/>
        </w:rPr>
        <w:t> </w:t>
      </w:r>
      <w:r>
        <w:rPr>
          <w:color w:val="1F1F1F"/>
          <w:w w:val="105"/>
          <w:sz w:val="21"/>
        </w:rPr>
        <w:t>State of California.</w:t>
      </w:r>
    </w:p>
    <w:p>
      <w:pPr>
        <w:pStyle w:val="ListParagraph"/>
        <w:numPr>
          <w:ilvl w:val="2"/>
          <w:numId w:val="3"/>
        </w:numPr>
        <w:tabs>
          <w:tab w:pos="4444" w:val="left" w:leader="none"/>
        </w:tabs>
        <w:spacing w:line="232" w:lineRule="auto" w:before="97" w:after="0"/>
        <w:ind w:left="3958" w:right="1372" w:firstLine="201"/>
        <w:jc w:val="both"/>
        <w:rPr>
          <w:color w:val="1F1F1F"/>
          <w:sz w:val="18"/>
        </w:rPr>
      </w:pPr>
      <w:r>
        <w:rPr>
          <w:i/>
          <w:color w:val="1F1F1F"/>
          <w:w w:val="105"/>
          <w:sz w:val="21"/>
        </w:rPr>
        <w:t>Premise</w:t>
      </w:r>
      <w:r>
        <w:rPr>
          <w:i/>
          <w:color w:val="1F1F1F"/>
          <w:w w:val="105"/>
          <w:sz w:val="21"/>
        </w:rPr>
        <w:t> or</w:t>
      </w:r>
      <w:r>
        <w:rPr>
          <w:i/>
          <w:color w:val="1F1F1F"/>
          <w:w w:val="105"/>
          <w:sz w:val="21"/>
        </w:rPr>
        <w:t> </w:t>
      </w:r>
      <w:r>
        <w:rPr>
          <w:i/>
          <w:color w:val="333333"/>
          <w:w w:val="105"/>
          <w:sz w:val="21"/>
        </w:rPr>
        <w:t>premises</w:t>
      </w:r>
      <w:r>
        <w:rPr>
          <w:i/>
          <w:color w:val="333333"/>
          <w:w w:val="105"/>
          <w:sz w:val="21"/>
        </w:rPr>
        <w:t> </w:t>
      </w:r>
      <w:r>
        <w:rPr>
          <w:color w:val="333333"/>
          <w:w w:val="105"/>
          <w:sz w:val="21"/>
        </w:rPr>
        <w:t>means</w:t>
      </w:r>
      <w:r>
        <w:rPr>
          <w:color w:val="333333"/>
          <w:w w:val="105"/>
          <w:sz w:val="21"/>
        </w:rPr>
        <w:t> </w:t>
      </w:r>
      <w:r>
        <w:rPr>
          <w:color w:val="444444"/>
          <w:w w:val="105"/>
          <w:sz w:val="21"/>
        </w:rPr>
        <w:t>land</w:t>
      </w:r>
      <w:r>
        <w:rPr>
          <w:color w:val="444444"/>
          <w:w w:val="105"/>
          <w:sz w:val="21"/>
        </w:rPr>
        <w:t> </w:t>
      </w:r>
      <w:r>
        <w:rPr>
          <w:color w:val="1F1F1F"/>
          <w:w w:val="105"/>
          <w:sz w:val="21"/>
        </w:rPr>
        <w:t>and</w:t>
      </w:r>
      <w:r>
        <w:rPr>
          <w:color w:val="1F1F1F"/>
          <w:w w:val="105"/>
          <w:sz w:val="21"/>
        </w:rPr>
        <w:t> </w:t>
      </w:r>
      <w:r>
        <w:rPr>
          <w:color w:val="444444"/>
          <w:w w:val="105"/>
          <w:sz w:val="21"/>
        </w:rPr>
        <w:t>everything</w:t>
      </w:r>
      <w:r>
        <w:rPr>
          <w:color w:val="444444"/>
          <w:w w:val="105"/>
          <w:sz w:val="21"/>
        </w:rPr>
        <w:t> </w:t>
      </w:r>
      <w:r>
        <w:rPr>
          <w:color w:val="333333"/>
          <w:w w:val="105"/>
          <w:sz w:val="21"/>
        </w:rPr>
        <w:t>appurte-</w:t>
      </w:r>
      <w:r>
        <w:rPr>
          <w:color w:val="1F1F1F"/>
          <w:w w:val="105"/>
          <w:sz w:val="21"/>
        </w:rPr>
        <w:t>nant thereto, including but </w:t>
      </w:r>
      <w:r>
        <w:rPr>
          <w:color w:val="444444"/>
          <w:w w:val="105"/>
          <w:sz w:val="21"/>
        </w:rPr>
        <w:t>not </w:t>
      </w:r>
      <w:r>
        <w:rPr>
          <w:color w:val="333333"/>
          <w:w w:val="105"/>
          <w:sz w:val="21"/>
        </w:rPr>
        <w:t>limited </w:t>
      </w:r>
      <w:r>
        <w:rPr>
          <w:color w:val="1F1F1F"/>
          <w:w w:val="105"/>
          <w:sz w:val="21"/>
        </w:rPr>
        <w:t>to, buildings, </w:t>
      </w:r>
      <w:r>
        <w:rPr>
          <w:color w:val="444444"/>
          <w:w w:val="105"/>
          <w:sz w:val="21"/>
        </w:rPr>
        <w:t>structures, </w:t>
      </w:r>
      <w:r>
        <w:rPr>
          <w:color w:val="1F1F1F"/>
          <w:w w:val="105"/>
          <w:sz w:val="21"/>
        </w:rPr>
        <w:t>and mobilehomes.</w:t>
      </w:r>
    </w:p>
    <w:p>
      <w:pPr>
        <w:pStyle w:val="ListParagraph"/>
        <w:numPr>
          <w:ilvl w:val="2"/>
          <w:numId w:val="3"/>
        </w:numPr>
        <w:tabs>
          <w:tab w:pos="4493" w:val="left" w:leader="none"/>
        </w:tabs>
        <w:spacing w:line="230" w:lineRule="auto" w:before="102" w:after="0"/>
        <w:ind w:left="3958" w:right="1374" w:firstLine="191"/>
        <w:jc w:val="both"/>
        <w:rPr>
          <w:color w:val="1F1F1F"/>
          <w:sz w:val="21"/>
        </w:rPr>
      </w:pPr>
      <w:r>
        <w:rPr>
          <w:i/>
          <w:color w:val="1F1F1F"/>
          <w:w w:val="105"/>
          <w:sz w:val="21"/>
        </w:rPr>
        <w:t>County</w:t>
      </w:r>
      <w:r>
        <w:rPr>
          <w:i/>
          <w:color w:val="1F1F1F"/>
          <w:spacing w:val="-1"/>
          <w:w w:val="105"/>
          <w:sz w:val="21"/>
        </w:rPr>
        <w:t> </w:t>
      </w:r>
      <w:r>
        <w:rPr>
          <w:i/>
          <w:color w:val="333333"/>
          <w:w w:val="105"/>
          <w:sz w:val="21"/>
        </w:rPr>
        <w:t>Utilities Manager </w:t>
      </w:r>
      <w:r>
        <w:rPr>
          <w:color w:val="1F1F1F"/>
          <w:w w:val="105"/>
          <w:sz w:val="21"/>
        </w:rPr>
        <w:t>means </w:t>
      </w:r>
      <w:r>
        <w:rPr>
          <w:color w:val="333333"/>
          <w:w w:val="105"/>
          <w:sz w:val="21"/>
        </w:rPr>
        <w:t>the</w:t>
      </w:r>
      <w:r>
        <w:rPr>
          <w:color w:val="333333"/>
          <w:spacing w:val="-3"/>
          <w:w w:val="105"/>
          <w:sz w:val="21"/>
        </w:rPr>
        <w:t> </w:t>
      </w:r>
      <w:r>
        <w:rPr>
          <w:color w:val="444444"/>
          <w:w w:val="105"/>
          <w:sz w:val="21"/>
        </w:rPr>
        <w:t>County</w:t>
      </w:r>
      <w:r>
        <w:rPr>
          <w:color w:val="444444"/>
          <w:w w:val="105"/>
          <w:sz w:val="21"/>
        </w:rPr>
        <w:t> </w:t>
      </w:r>
      <w:r>
        <w:rPr>
          <w:color w:val="1F1F1F"/>
          <w:w w:val="105"/>
          <w:sz w:val="21"/>
        </w:rPr>
        <w:t>Utilities</w:t>
      </w:r>
      <w:r>
        <w:rPr>
          <w:color w:val="1F1F1F"/>
          <w:spacing w:val="-1"/>
          <w:w w:val="105"/>
          <w:sz w:val="21"/>
        </w:rPr>
        <w:t> </w:t>
      </w:r>
      <w:r>
        <w:rPr>
          <w:color w:val="1F1F1F"/>
          <w:w w:val="105"/>
          <w:sz w:val="21"/>
        </w:rPr>
        <w:t>Man-ager for</w:t>
      </w:r>
      <w:r>
        <w:rPr>
          <w:color w:val="1F1F1F"/>
          <w:spacing w:val="40"/>
          <w:w w:val="105"/>
          <w:sz w:val="21"/>
        </w:rPr>
        <w:t> </w:t>
      </w:r>
      <w:r>
        <w:rPr>
          <w:color w:val="444444"/>
          <w:w w:val="105"/>
          <w:sz w:val="21"/>
        </w:rPr>
        <w:t>the County </w:t>
      </w:r>
      <w:r>
        <w:rPr>
          <w:color w:val="333333"/>
          <w:w w:val="105"/>
          <w:sz w:val="21"/>
        </w:rPr>
        <w:t>of Lake, State </w:t>
      </w:r>
      <w:r>
        <w:rPr>
          <w:color w:val="1F1F1F"/>
          <w:w w:val="105"/>
          <w:sz w:val="21"/>
        </w:rPr>
        <w:t>of California.</w:t>
      </w:r>
    </w:p>
    <w:p>
      <w:pPr>
        <w:pStyle w:val="ListParagraph"/>
        <w:numPr>
          <w:ilvl w:val="1"/>
          <w:numId w:val="1"/>
        </w:numPr>
        <w:tabs>
          <w:tab w:pos="4532" w:val="left" w:leader="none"/>
        </w:tabs>
        <w:spacing w:line="240" w:lineRule="auto" w:before="105" w:after="0"/>
        <w:ind w:left="4532" w:right="0" w:hanging="389"/>
        <w:jc w:val="both"/>
        <w:rPr>
          <w:color w:val="1F1F1F"/>
          <w:sz w:val="21"/>
        </w:rPr>
      </w:pPr>
      <w:r>
        <w:rPr>
          <w:i/>
          <w:color w:val="1F1F1F"/>
          <w:sz w:val="21"/>
        </w:rPr>
        <w:t>Cross-connection</w:t>
      </w:r>
      <w:r>
        <w:rPr>
          <w:i/>
          <w:color w:val="1F1F1F"/>
          <w:spacing w:val="5"/>
          <w:sz w:val="21"/>
        </w:rPr>
        <w:t> </w:t>
      </w:r>
      <w:r>
        <w:rPr>
          <w:i/>
          <w:color w:val="1F1F1F"/>
          <w:sz w:val="21"/>
        </w:rPr>
        <w:t>and</w:t>
      </w:r>
      <w:r>
        <w:rPr>
          <w:i/>
          <w:color w:val="1F1F1F"/>
          <w:spacing w:val="31"/>
          <w:sz w:val="21"/>
        </w:rPr>
        <w:t> </w:t>
      </w:r>
      <w:r>
        <w:rPr>
          <w:i/>
          <w:color w:val="1F1F1F"/>
          <w:sz w:val="21"/>
        </w:rPr>
        <w:t>Protection</w:t>
      </w:r>
      <w:r>
        <w:rPr>
          <w:i/>
          <w:color w:val="1F1F1F"/>
          <w:spacing w:val="26"/>
          <w:sz w:val="21"/>
        </w:rPr>
        <w:t> </w:t>
      </w:r>
      <w:r>
        <w:rPr>
          <w:i/>
          <w:color w:val="1F1F1F"/>
          <w:spacing w:val="-2"/>
          <w:sz w:val="21"/>
        </w:rPr>
        <w:t>Requirements.</w:t>
      </w:r>
    </w:p>
    <w:p>
      <w:pPr>
        <w:pStyle w:val="ListParagraph"/>
        <w:numPr>
          <w:ilvl w:val="1"/>
          <w:numId w:val="4"/>
        </w:numPr>
        <w:tabs>
          <w:tab w:pos="4532" w:val="left" w:leader="none"/>
        </w:tabs>
        <w:spacing w:line="228" w:lineRule="auto" w:before="105" w:after="0"/>
        <w:ind w:left="4532" w:right="1384" w:hanging="446"/>
        <w:jc w:val="both"/>
        <w:rPr>
          <w:color w:val="333333"/>
          <w:sz w:val="21"/>
        </w:rPr>
      </w:pPr>
      <w:r>
        <w:rPr>
          <w:color w:val="333333"/>
          <w:w w:val="105"/>
          <w:sz w:val="21"/>
        </w:rPr>
        <w:t>Except as otherwise provided by</w:t>
      </w:r>
      <w:r>
        <w:rPr>
          <w:color w:val="333333"/>
          <w:spacing w:val="-3"/>
          <w:w w:val="105"/>
          <w:sz w:val="21"/>
        </w:rPr>
        <w:t> </w:t>
      </w:r>
      <w:r>
        <w:rPr>
          <w:color w:val="444444"/>
          <w:w w:val="105"/>
          <w:sz w:val="21"/>
        </w:rPr>
        <w:t>thjs</w:t>
      </w:r>
      <w:r>
        <w:rPr>
          <w:color w:val="444444"/>
          <w:spacing w:val="-10"/>
          <w:w w:val="105"/>
          <w:sz w:val="21"/>
        </w:rPr>
        <w:t> </w:t>
      </w:r>
      <w:r>
        <w:rPr>
          <w:color w:val="444444"/>
          <w:w w:val="105"/>
          <w:sz w:val="21"/>
        </w:rPr>
        <w:t>Ordinance,</w:t>
      </w:r>
      <w:r>
        <w:rPr>
          <w:color w:val="444444"/>
          <w:spacing w:val="-5"/>
          <w:w w:val="105"/>
          <w:sz w:val="21"/>
        </w:rPr>
        <w:t> </w:t>
      </w:r>
      <w:r>
        <w:rPr>
          <w:color w:val="444444"/>
          <w:w w:val="105"/>
          <w:sz w:val="21"/>
        </w:rPr>
        <w:t>no</w:t>
      </w:r>
      <w:r>
        <w:rPr>
          <w:color w:val="444444"/>
          <w:spacing w:val="-6"/>
          <w:w w:val="105"/>
          <w:sz w:val="21"/>
        </w:rPr>
        <w:t> </w:t>
      </w:r>
      <w:r>
        <w:rPr>
          <w:color w:val="333333"/>
          <w:w w:val="105"/>
          <w:sz w:val="21"/>
        </w:rPr>
        <w:t>person </w:t>
      </w:r>
      <w:r>
        <w:rPr>
          <w:color w:val="1F1F1F"/>
          <w:w w:val="105"/>
          <w:sz w:val="21"/>
        </w:rPr>
        <w:t>or</w:t>
      </w:r>
      <w:r>
        <w:rPr>
          <w:color w:val="1F1F1F"/>
          <w:w w:val="105"/>
          <w:sz w:val="21"/>
        </w:rPr>
        <w:t> </w:t>
      </w:r>
      <w:r>
        <w:rPr>
          <w:color w:val="333333"/>
          <w:w w:val="105"/>
          <w:sz w:val="21"/>
        </w:rPr>
        <w:t>entity shall</w:t>
      </w:r>
      <w:r>
        <w:rPr>
          <w:color w:val="333333"/>
          <w:w w:val="105"/>
          <w:sz w:val="21"/>
        </w:rPr>
        <w:t> </w:t>
      </w:r>
      <w:r>
        <w:rPr>
          <w:color w:val="1F1F1F"/>
          <w:w w:val="105"/>
          <w:sz w:val="21"/>
        </w:rPr>
        <w:t>cause</w:t>
      </w:r>
      <w:r>
        <w:rPr>
          <w:color w:val="1F1F1F"/>
          <w:w w:val="105"/>
          <w:sz w:val="21"/>
        </w:rPr>
        <w:t> a</w:t>
      </w:r>
      <w:r>
        <w:rPr>
          <w:color w:val="1F1F1F"/>
          <w:w w:val="105"/>
          <w:sz w:val="21"/>
        </w:rPr>
        <w:t> </w:t>
      </w:r>
      <w:r>
        <w:rPr>
          <w:color w:val="333333"/>
          <w:w w:val="105"/>
          <w:sz w:val="21"/>
        </w:rPr>
        <w:t>connection</w:t>
      </w:r>
      <w:r>
        <w:rPr>
          <w:color w:val="333333"/>
          <w:w w:val="105"/>
          <w:sz w:val="21"/>
        </w:rPr>
        <w:t> to</w:t>
      </w:r>
      <w:r>
        <w:rPr>
          <w:color w:val="333333"/>
          <w:w w:val="105"/>
          <w:sz w:val="21"/>
        </w:rPr>
        <w:t> </w:t>
      </w:r>
      <w:r>
        <w:rPr>
          <w:color w:val="1F1F1F"/>
          <w:w w:val="105"/>
          <w:sz w:val="21"/>
        </w:rPr>
        <w:t>be</w:t>
      </w:r>
      <w:r>
        <w:rPr>
          <w:color w:val="1F1F1F"/>
          <w:w w:val="105"/>
          <w:sz w:val="21"/>
        </w:rPr>
        <w:t> </w:t>
      </w:r>
      <w:r>
        <w:rPr>
          <w:color w:val="333333"/>
          <w:w w:val="105"/>
          <w:sz w:val="21"/>
        </w:rPr>
        <w:t>made</w:t>
      </w:r>
      <w:r>
        <w:rPr>
          <w:color w:val="333333"/>
          <w:w w:val="105"/>
          <w:sz w:val="21"/>
        </w:rPr>
        <w:t> between plumbing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pipes,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plumbing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fixtures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or</w:t>
      </w:r>
      <w:r>
        <w:rPr>
          <w:color w:val="333333"/>
          <w:spacing w:val="-13"/>
          <w:w w:val="105"/>
          <w:sz w:val="21"/>
        </w:rPr>
        <w:t> </w:t>
      </w:r>
      <w:r>
        <w:rPr>
          <w:color w:val="333333"/>
          <w:w w:val="105"/>
          <w:sz w:val="21"/>
        </w:rPr>
        <w:t>appurtenances</w:t>
      </w:r>
      <w:r>
        <w:rPr>
          <w:color w:val="333333"/>
          <w:spacing w:val="-12"/>
          <w:w w:val="105"/>
          <w:sz w:val="21"/>
        </w:rPr>
        <w:t> </w:t>
      </w:r>
      <w:r>
        <w:rPr>
          <w:color w:val="444444"/>
          <w:w w:val="105"/>
          <w:sz w:val="21"/>
        </w:rPr>
        <w:t>thereof </w:t>
      </w:r>
      <w:r>
        <w:rPr>
          <w:color w:val="333333"/>
          <w:w w:val="105"/>
          <w:sz w:val="21"/>
        </w:rPr>
        <w:t>served</w:t>
      </w:r>
      <w:r>
        <w:rPr>
          <w:color w:val="333333"/>
          <w:w w:val="105"/>
          <w:sz w:val="21"/>
        </w:rPr>
        <w:t> with</w:t>
      </w:r>
      <w:r>
        <w:rPr>
          <w:color w:val="333333"/>
          <w:w w:val="105"/>
          <w:sz w:val="21"/>
        </w:rPr>
        <w:t> water supplied by a distl:ict water</w:t>
      </w:r>
      <w:r>
        <w:rPr>
          <w:color w:val="333333"/>
          <w:spacing w:val="-8"/>
          <w:w w:val="105"/>
          <w:sz w:val="21"/>
        </w:rPr>
        <w:t> </w:t>
      </w:r>
      <w:r>
        <w:rPr>
          <w:color w:val="444444"/>
          <w:w w:val="105"/>
          <w:sz w:val="21"/>
        </w:rPr>
        <w:t>system and </w:t>
      </w:r>
      <w:r>
        <w:rPr>
          <w:color w:val="333333"/>
          <w:w w:val="105"/>
          <w:sz w:val="21"/>
        </w:rPr>
        <w:t>plumbing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pipes,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plumbing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fixtures</w:t>
      </w:r>
      <w:r>
        <w:rPr>
          <w:color w:val="333333"/>
          <w:spacing w:val="-14"/>
          <w:w w:val="105"/>
          <w:sz w:val="21"/>
        </w:rPr>
        <w:t> </w:t>
      </w:r>
      <w:r>
        <w:rPr>
          <w:color w:val="333333"/>
          <w:w w:val="105"/>
          <w:sz w:val="21"/>
        </w:rPr>
        <w:t>or</w:t>
      </w:r>
      <w:r>
        <w:rPr>
          <w:color w:val="333333"/>
          <w:spacing w:val="-13"/>
          <w:w w:val="105"/>
          <w:sz w:val="21"/>
        </w:rPr>
        <w:t> </w:t>
      </w:r>
      <w:r>
        <w:rPr>
          <w:color w:val="333333"/>
          <w:w w:val="105"/>
          <w:sz w:val="21"/>
        </w:rPr>
        <w:t>appurtenances</w:t>
      </w:r>
      <w:r>
        <w:rPr>
          <w:color w:val="333333"/>
          <w:spacing w:val="-12"/>
          <w:w w:val="105"/>
          <w:sz w:val="21"/>
        </w:rPr>
        <w:t> </w:t>
      </w:r>
      <w:r>
        <w:rPr>
          <w:color w:val="444444"/>
          <w:w w:val="105"/>
          <w:sz w:val="21"/>
        </w:rPr>
        <w:t>thereof </w:t>
      </w:r>
      <w:r>
        <w:rPr>
          <w:color w:val="333333"/>
          <w:w w:val="105"/>
          <w:sz w:val="21"/>
        </w:rPr>
        <w:t>served by any other source of water.</w:t>
      </w:r>
    </w:p>
    <w:p>
      <w:pPr>
        <w:pStyle w:val="ListParagraph"/>
        <w:numPr>
          <w:ilvl w:val="1"/>
          <w:numId w:val="4"/>
        </w:numPr>
        <w:tabs>
          <w:tab w:pos="4513" w:val="left" w:leader="none"/>
          <w:tab w:pos="4532" w:val="left" w:leader="none"/>
        </w:tabs>
        <w:spacing w:line="230" w:lineRule="auto" w:before="107" w:after="0"/>
        <w:ind w:left="4513" w:right="1364" w:hanging="441"/>
        <w:jc w:val="both"/>
        <w:rPr>
          <w:color w:val="1F1F1F"/>
          <w:sz w:val="21"/>
        </w:rPr>
      </w:pPr>
      <w:r>
        <w:rPr>
          <w:color w:val="333333"/>
          <w:sz w:val="21"/>
        </w:rPr>
        <w:t>Except</w:t>
      </w:r>
      <w:r>
        <w:rPr>
          <w:color w:val="333333"/>
          <w:spacing w:val="40"/>
          <w:sz w:val="21"/>
        </w:rPr>
        <w:t> </w:t>
      </w:r>
      <w:r>
        <w:rPr>
          <w:color w:val="333333"/>
          <w:sz w:val="21"/>
        </w:rPr>
        <w:t>as</w:t>
      </w:r>
      <w:r>
        <w:rPr>
          <w:color w:val="333333"/>
          <w:spacing w:val="37"/>
          <w:sz w:val="21"/>
        </w:rPr>
        <w:t> </w:t>
      </w:r>
      <w:r>
        <w:rPr>
          <w:color w:val="333333"/>
          <w:sz w:val="21"/>
        </w:rPr>
        <w:t>otherwise</w:t>
      </w:r>
      <w:r>
        <w:rPr>
          <w:color w:val="333333"/>
          <w:spacing w:val="40"/>
          <w:sz w:val="21"/>
        </w:rPr>
        <w:t> </w:t>
      </w:r>
      <w:r>
        <w:rPr>
          <w:color w:val="333333"/>
          <w:sz w:val="21"/>
        </w:rPr>
        <w:t>provided</w:t>
      </w:r>
      <w:r>
        <w:rPr>
          <w:color w:val="333333"/>
          <w:spacing w:val="37"/>
          <w:sz w:val="21"/>
        </w:rPr>
        <w:t> </w:t>
      </w:r>
      <w:r>
        <w:rPr>
          <w:color w:val="333333"/>
          <w:sz w:val="21"/>
        </w:rPr>
        <w:t>by </w:t>
      </w:r>
      <w:r>
        <w:rPr>
          <w:color w:val="444444"/>
          <w:sz w:val="21"/>
        </w:rPr>
        <w:t>this</w:t>
      </w:r>
      <w:r>
        <w:rPr>
          <w:color w:val="444444"/>
          <w:spacing w:val="31"/>
          <w:sz w:val="21"/>
        </w:rPr>
        <w:t> </w:t>
      </w:r>
      <w:r>
        <w:rPr>
          <w:color w:val="444444"/>
          <w:sz w:val="21"/>
        </w:rPr>
        <w:t>Ordinance,</w:t>
      </w:r>
      <w:r>
        <w:rPr>
          <w:color w:val="444444"/>
          <w:spacing w:val="40"/>
          <w:sz w:val="21"/>
        </w:rPr>
        <w:t> </w:t>
      </w:r>
      <w:r>
        <w:rPr>
          <w:color w:val="333333"/>
          <w:sz w:val="21"/>
        </w:rPr>
        <w:t>no person </w:t>
      </w:r>
      <w:r>
        <w:rPr>
          <w:color w:val="333333"/>
          <w:w w:val="110"/>
          <w:sz w:val="21"/>
        </w:rPr>
        <w:t>or</w:t>
      </w:r>
      <w:r>
        <w:rPr>
          <w:color w:val="333333"/>
          <w:spacing w:val="-15"/>
          <w:w w:val="110"/>
          <w:sz w:val="21"/>
        </w:rPr>
        <w:t> </w:t>
      </w:r>
      <w:r>
        <w:rPr>
          <w:color w:val="333333"/>
          <w:w w:val="110"/>
          <w:sz w:val="21"/>
        </w:rPr>
        <w:t>entity</w:t>
      </w:r>
      <w:r>
        <w:rPr>
          <w:color w:val="333333"/>
          <w:spacing w:val="-14"/>
          <w:w w:val="110"/>
          <w:sz w:val="21"/>
        </w:rPr>
        <w:t> </w:t>
      </w:r>
      <w:r>
        <w:rPr>
          <w:color w:val="333333"/>
          <w:w w:val="110"/>
          <w:sz w:val="21"/>
        </w:rPr>
        <w:t>shall</w:t>
      </w:r>
      <w:r>
        <w:rPr>
          <w:color w:val="333333"/>
          <w:spacing w:val="-15"/>
          <w:w w:val="110"/>
          <w:sz w:val="21"/>
        </w:rPr>
        <w:t> </w:t>
      </w:r>
      <w:r>
        <w:rPr>
          <w:color w:val="333333"/>
          <w:w w:val="110"/>
          <w:sz w:val="21"/>
        </w:rPr>
        <w:t>install</w:t>
      </w:r>
      <w:r>
        <w:rPr>
          <w:color w:val="333333"/>
          <w:spacing w:val="-14"/>
          <w:w w:val="110"/>
          <w:sz w:val="21"/>
        </w:rPr>
        <w:t> </w:t>
      </w:r>
      <w:r>
        <w:rPr>
          <w:color w:val="333333"/>
          <w:w w:val="110"/>
          <w:sz w:val="21"/>
        </w:rPr>
        <w:t>or</w:t>
      </w:r>
      <w:r>
        <w:rPr>
          <w:color w:val="333333"/>
          <w:spacing w:val="-15"/>
          <w:w w:val="110"/>
          <w:sz w:val="21"/>
        </w:rPr>
        <w:t> </w:t>
      </w:r>
      <w:r>
        <w:rPr>
          <w:color w:val="333333"/>
          <w:w w:val="110"/>
          <w:sz w:val="21"/>
        </w:rPr>
        <w:t>use</w:t>
      </w:r>
      <w:r>
        <w:rPr>
          <w:color w:val="333333"/>
          <w:spacing w:val="-14"/>
          <w:w w:val="110"/>
          <w:sz w:val="21"/>
        </w:rPr>
        <w:t> </w:t>
      </w:r>
      <w:r>
        <w:rPr>
          <w:color w:val="333333"/>
          <w:w w:val="110"/>
          <w:sz w:val="21"/>
        </w:rPr>
        <w:t>any</w:t>
      </w:r>
      <w:r>
        <w:rPr>
          <w:color w:val="333333"/>
          <w:spacing w:val="-15"/>
          <w:w w:val="110"/>
          <w:sz w:val="21"/>
        </w:rPr>
        <w:t> </w:t>
      </w:r>
      <w:r>
        <w:rPr>
          <w:color w:val="333333"/>
          <w:w w:val="110"/>
          <w:sz w:val="21"/>
        </w:rPr>
        <w:t>plumbing</w:t>
      </w:r>
      <w:r>
        <w:rPr>
          <w:color w:val="333333"/>
          <w:spacing w:val="-14"/>
          <w:w w:val="110"/>
          <w:sz w:val="21"/>
        </w:rPr>
        <w:t> </w:t>
      </w:r>
      <w:r>
        <w:rPr>
          <w:color w:val="333333"/>
          <w:w w:val="110"/>
          <w:sz w:val="21"/>
        </w:rPr>
        <w:t>pipes,</w:t>
      </w:r>
      <w:r>
        <w:rPr>
          <w:color w:val="333333"/>
          <w:spacing w:val="-14"/>
          <w:w w:val="110"/>
          <w:sz w:val="21"/>
        </w:rPr>
        <w:t> </w:t>
      </w:r>
      <w:r>
        <w:rPr>
          <w:color w:val="333333"/>
          <w:w w:val="110"/>
          <w:sz w:val="21"/>
        </w:rPr>
        <w:t>plumbing fixtures</w:t>
      </w:r>
      <w:r>
        <w:rPr>
          <w:color w:val="333333"/>
          <w:spacing w:val="-15"/>
          <w:w w:val="110"/>
          <w:sz w:val="21"/>
        </w:rPr>
        <w:t> </w:t>
      </w:r>
      <w:r>
        <w:rPr>
          <w:color w:val="333333"/>
          <w:w w:val="110"/>
          <w:sz w:val="21"/>
        </w:rPr>
        <w:t>or</w:t>
      </w:r>
      <w:r>
        <w:rPr>
          <w:color w:val="333333"/>
          <w:spacing w:val="-14"/>
          <w:w w:val="110"/>
          <w:sz w:val="21"/>
        </w:rPr>
        <w:t> </w:t>
      </w:r>
      <w:r>
        <w:rPr>
          <w:color w:val="333333"/>
          <w:w w:val="110"/>
          <w:sz w:val="21"/>
        </w:rPr>
        <w:t>appurtenances</w:t>
      </w:r>
      <w:r>
        <w:rPr>
          <w:color w:val="333333"/>
          <w:spacing w:val="-15"/>
          <w:w w:val="110"/>
          <w:sz w:val="21"/>
        </w:rPr>
        <w:t> </w:t>
      </w:r>
      <w:r>
        <w:rPr>
          <w:color w:val="444444"/>
          <w:w w:val="110"/>
          <w:sz w:val="21"/>
        </w:rPr>
        <w:t>thereof</w:t>
      </w:r>
      <w:r>
        <w:rPr>
          <w:color w:val="444444"/>
          <w:spacing w:val="-14"/>
          <w:w w:val="110"/>
          <w:sz w:val="21"/>
        </w:rPr>
        <w:t> </w:t>
      </w:r>
      <w:r>
        <w:rPr>
          <w:color w:val="333333"/>
          <w:w w:val="110"/>
          <w:sz w:val="21"/>
        </w:rPr>
        <w:t>which</w:t>
      </w:r>
      <w:r>
        <w:rPr>
          <w:color w:val="333333"/>
          <w:spacing w:val="-15"/>
          <w:w w:val="110"/>
          <w:sz w:val="21"/>
        </w:rPr>
        <w:t> </w:t>
      </w:r>
      <w:r>
        <w:rPr>
          <w:color w:val="1F1F1F"/>
          <w:w w:val="110"/>
          <w:sz w:val="21"/>
        </w:rPr>
        <w:t>by</w:t>
      </w:r>
      <w:r>
        <w:rPr>
          <w:color w:val="1F1F1F"/>
          <w:spacing w:val="-14"/>
          <w:w w:val="110"/>
          <w:sz w:val="21"/>
        </w:rPr>
        <w:t> </w:t>
      </w:r>
      <w:r>
        <w:rPr>
          <w:color w:val="333333"/>
          <w:w w:val="110"/>
          <w:sz w:val="21"/>
        </w:rPr>
        <w:t>their</w:t>
      </w:r>
      <w:r>
        <w:rPr>
          <w:color w:val="333333"/>
          <w:spacing w:val="-15"/>
          <w:w w:val="110"/>
          <w:sz w:val="21"/>
        </w:rPr>
        <w:t> </w:t>
      </w:r>
      <w:r>
        <w:rPr>
          <w:color w:val="333333"/>
          <w:w w:val="110"/>
          <w:sz w:val="21"/>
        </w:rPr>
        <w:t>construc</w:t>
      </w:r>
      <w:r>
        <w:rPr>
          <w:color w:val="696969"/>
          <w:w w:val="110"/>
          <w:sz w:val="21"/>
        </w:rPr>
        <w:t>-</w:t>
      </w:r>
      <w:r>
        <w:rPr>
          <w:color w:val="333333"/>
          <w:sz w:val="21"/>
        </w:rPr>
        <w:t>tion</w:t>
      </w:r>
      <w:r>
        <w:rPr>
          <w:color w:val="333333"/>
          <w:spacing w:val="26"/>
          <w:sz w:val="21"/>
        </w:rPr>
        <w:t> </w:t>
      </w:r>
      <w:r>
        <w:rPr>
          <w:color w:val="333333"/>
          <w:sz w:val="21"/>
        </w:rPr>
        <w:t>or means of</w:t>
      </w:r>
      <w:r>
        <w:rPr>
          <w:color w:val="333333"/>
          <w:spacing w:val="26"/>
          <w:sz w:val="21"/>
        </w:rPr>
        <w:t> </w:t>
      </w:r>
      <w:r>
        <w:rPr>
          <w:color w:val="333333"/>
          <w:sz w:val="21"/>
        </w:rPr>
        <w:t>hook-up,</w:t>
      </w:r>
      <w:r>
        <w:rPr>
          <w:color w:val="333333"/>
          <w:spacing w:val="28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27"/>
          <w:sz w:val="21"/>
        </w:rPr>
        <w:t> </w:t>
      </w:r>
      <w:r>
        <w:rPr>
          <w:color w:val="333333"/>
          <w:sz w:val="21"/>
        </w:rPr>
        <w:t>perm.it a</w:t>
      </w:r>
      <w:r>
        <w:rPr>
          <w:color w:val="333333"/>
          <w:spacing w:val="40"/>
          <w:sz w:val="21"/>
        </w:rPr>
        <w:t> </w:t>
      </w:r>
      <w:r>
        <w:rPr>
          <w:color w:val="333333"/>
          <w:sz w:val="21"/>
        </w:rPr>
        <w:t>backflow</w:t>
      </w:r>
      <w:r>
        <w:rPr>
          <w:color w:val="333333"/>
          <w:spacing w:val="35"/>
          <w:sz w:val="21"/>
        </w:rPr>
        <w:t> </w:t>
      </w:r>
      <w:r>
        <w:rPr>
          <w:color w:val="333333"/>
          <w:sz w:val="21"/>
        </w:rPr>
        <w:t>of </w:t>
      </w:r>
      <w:r>
        <w:rPr>
          <w:color w:val="444444"/>
          <w:sz w:val="21"/>
        </w:rPr>
        <w:t>water </w:t>
      </w:r>
      <w:r>
        <w:rPr>
          <w:color w:val="1F1F1F"/>
          <w:w w:val="110"/>
          <w:sz w:val="21"/>
        </w:rPr>
        <w:t>or any </w:t>
      </w:r>
      <w:r>
        <w:rPr>
          <w:color w:val="333333"/>
          <w:w w:val="110"/>
          <w:sz w:val="21"/>
        </w:rPr>
        <w:t>other</w:t>
      </w:r>
      <w:r>
        <w:rPr>
          <w:color w:val="333333"/>
          <w:spacing w:val="-4"/>
          <w:w w:val="110"/>
          <w:sz w:val="21"/>
        </w:rPr>
        <w:t> </w:t>
      </w:r>
      <w:r>
        <w:rPr>
          <w:color w:val="444444"/>
          <w:w w:val="110"/>
          <w:sz w:val="21"/>
        </w:rPr>
        <w:t>liquid or</w:t>
      </w:r>
      <w:r>
        <w:rPr>
          <w:color w:val="444444"/>
          <w:spacing w:val="-2"/>
          <w:w w:val="110"/>
          <w:sz w:val="21"/>
        </w:rPr>
        <w:t> </w:t>
      </w:r>
      <w:r>
        <w:rPr>
          <w:color w:val="333333"/>
          <w:w w:val="110"/>
          <w:sz w:val="21"/>
        </w:rPr>
        <w:t>substance</w:t>
      </w:r>
      <w:r>
        <w:rPr>
          <w:color w:val="333333"/>
          <w:w w:val="110"/>
          <w:sz w:val="21"/>
        </w:rPr>
        <w:t> </w:t>
      </w:r>
      <w:r>
        <w:rPr>
          <w:color w:val="1F1F1F"/>
          <w:w w:val="110"/>
          <w:sz w:val="21"/>
        </w:rPr>
        <w:t>into </w:t>
      </w:r>
      <w:r>
        <w:rPr>
          <w:color w:val="333333"/>
          <w:w w:val="110"/>
          <w:sz w:val="21"/>
        </w:rPr>
        <w:t>a district</w:t>
      </w:r>
      <w:r>
        <w:rPr>
          <w:color w:val="333333"/>
          <w:w w:val="110"/>
          <w:sz w:val="21"/>
        </w:rPr>
        <w:t> water sys-</w:t>
      </w:r>
      <w:r>
        <w:rPr>
          <w:color w:val="1F1F1F"/>
          <w:sz w:val="21"/>
        </w:rPr>
        <w:t>tem or </w:t>
      </w:r>
      <w:r>
        <w:rPr>
          <w:color w:val="333333"/>
          <w:sz w:val="21"/>
        </w:rPr>
        <w:t>into </w:t>
      </w:r>
      <w:r>
        <w:rPr>
          <w:color w:val="444444"/>
          <w:sz w:val="21"/>
        </w:rPr>
        <w:t>the service </w:t>
      </w:r>
      <w:r>
        <w:rPr>
          <w:color w:val="333333"/>
          <w:sz w:val="21"/>
        </w:rPr>
        <w:t>system </w:t>
      </w:r>
      <w:r>
        <w:rPr>
          <w:color w:val="1F1F1F"/>
          <w:sz w:val="21"/>
        </w:rPr>
        <w:t>of a consumer of </w:t>
      </w:r>
      <w:r>
        <w:rPr>
          <w:color w:val="333333"/>
          <w:sz w:val="21"/>
        </w:rPr>
        <w:t>water from </w:t>
      </w:r>
      <w:r>
        <w:rPr>
          <w:color w:val="1F1F1F"/>
          <w:w w:val="110"/>
          <w:sz w:val="21"/>
        </w:rPr>
        <w:t>such system.</w:t>
      </w:r>
    </w:p>
    <w:p>
      <w:pPr>
        <w:pStyle w:val="ListParagraph"/>
        <w:numPr>
          <w:ilvl w:val="1"/>
          <w:numId w:val="1"/>
        </w:numPr>
        <w:tabs>
          <w:tab w:pos="4517" w:val="left" w:leader="none"/>
        </w:tabs>
        <w:spacing w:line="240" w:lineRule="auto" w:before="99" w:after="0"/>
        <w:ind w:left="4517" w:right="0" w:hanging="393"/>
        <w:jc w:val="both"/>
        <w:rPr>
          <w:color w:val="1F1F1F"/>
          <w:sz w:val="21"/>
          <w:szCs w:val="21"/>
        </w:rPr>
      </w:pPr>
      <w:r>
        <w:rPr>
          <w:i/>
          <w:iCs/>
          <w:color w:val="1F1F1F"/>
          <w:sz w:val="21"/>
          <w:szCs w:val="21"/>
        </w:rPr>
        <w:t>Permit</w:t>
      </w:r>
      <w:r>
        <w:rPr>
          <w:i/>
          <w:iCs/>
          <w:color w:val="1F1F1F"/>
          <w:spacing w:val="23"/>
          <w:sz w:val="21"/>
          <w:szCs w:val="21"/>
        </w:rPr>
        <w:t> </w:t>
      </w:r>
      <w:r>
        <w:rPr>
          <w:i/>
          <w:iCs/>
          <w:color w:val="1F1F1F"/>
          <w:sz w:val="21"/>
          <w:szCs w:val="21"/>
        </w:rPr>
        <w:t>Required</w:t>
      </w:r>
      <w:r>
        <w:rPr>
          <w:i/>
          <w:iCs/>
          <w:color w:val="1F1F1F"/>
          <w:spacing w:val="59"/>
          <w:sz w:val="21"/>
          <w:szCs w:val="21"/>
        </w:rPr>
        <w:t> </w:t>
      </w:r>
      <w:r>
        <w:rPr>
          <w:i/>
          <w:iCs/>
          <w:color w:val="1F1F1F"/>
          <w:sz w:val="21"/>
          <w:szCs w:val="21"/>
        </w:rPr>
        <w:t>for</w:t>
      </w:r>
      <w:r>
        <w:rPr>
          <w:i/>
          <w:iCs/>
          <w:color w:val="1F1F1F"/>
          <w:spacing w:val="4"/>
          <w:sz w:val="21"/>
          <w:szCs w:val="21"/>
        </w:rPr>
        <w:t> </w:t>
      </w:r>
      <w:r>
        <w:rPr>
          <w:i/>
          <w:iCs/>
          <w:color w:val="1F1F1F"/>
          <w:spacing w:val="-2"/>
          <w:sz w:val="21"/>
          <w:szCs w:val="21"/>
        </w:rPr>
        <w:t>Cros�connection.</w:t>
      </w:r>
    </w:p>
    <w:p>
      <w:pPr>
        <w:pStyle w:val="ListParagraph"/>
        <w:numPr>
          <w:ilvl w:val="1"/>
          <w:numId w:val="5"/>
        </w:numPr>
        <w:tabs>
          <w:tab w:pos="4516" w:val="left" w:leader="none"/>
          <w:tab w:pos="4520" w:val="left" w:leader="none"/>
        </w:tabs>
        <w:spacing w:line="230" w:lineRule="auto" w:before="89" w:after="0"/>
        <w:ind w:left="4516" w:right="1399" w:hanging="463"/>
        <w:jc w:val="both"/>
        <w:rPr>
          <w:color w:val="1F1F1F"/>
          <w:sz w:val="21"/>
        </w:rPr>
      </w:pPr>
      <w:r>
        <w:rPr>
          <w:color w:val="333333"/>
          <w:w w:val="105"/>
          <w:sz w:val="21"/>
        </w:rPr>
        <w:t>Any</w:t>
      </w:r>
      <w:r>
        <w:rPr>
          <w:color w:val="333333"/>
          <w:w w:val="105"/>
          <w:sz w:val="21"/>
        </w:rPr>
        <w:t> person</w:t>
      </w:r>
      <w:r>
        <w:rPr>
          <w:color w:val="333333"/>
          <w:w w:val="105"/>
          <w:sz w:val="21"/>
        </w:rPr>
        <w:t> or</w:t>
      </w:r>
      <w:r>
        <w:rPr>
          <w:color w:val="333333"/>
          <w:w w:val="105"/>
          <w:sz w:val="21"/>
        </w:rPr>
        <w:t> entity</w:t>
      </w:r>
      <w:r>
        <w:rPr>
          <w:color w:val="333333"/>
          <w:w w:val="105"/>
          <w:sz w:val="21"/>
        </w:rPr>
        <w:t> </w:t>
      </w:r>
      <w:r>
        <w:rPr>
          <w:color w:val="333333"/>
          <w:w w:val="105"/>
          <w:sz w:val="22"/>
        </w:rPr>
        <w:t>that </w:t>
      </w:r>
      <w:r>
        <w:rPr>
          <w:color w:val="444444"/>
          <w:w w:val="105"/>
          <w:sz w:val="21"/>
        </w:rPr>
        <w:t>installs</w:t>
      </w:r>
      <w:r>
        <w:rPr>
          <w:color w:val="444444"/>
          <w:w w:val="105"/>
          <w:sz w:val="21"/>
        </w:rPr>
        <w:t> </w:t>
      </w:r>
      <w:r>
        <w:rPr>
          <w:color w:val="1F1F1F"/>
          <w:w w:val="105"/>
          <w:sz w:val="21"/>
        </w:rPr>
        <w:t>or</w:t>
      </w:r>
      <w:r>
        <w:rPr>
          <w:color w:val="1F1F1F"/>
          <w:w w:val="105"/>
          <w:sz w:val="21"/>
        </w:rPr>
        <w:t> </w:t>
      </w:r>
      <w:r>
        <w:rPr>
          <w:color w:val="333333"/>
          <w:w w:val="105"/>
          <w:sz w:val="21"/>
        </w:rPr>
        <w:t>maintains</w:t>
      </w:r>
      <w:r>
        <w:rPr>
          <w:color w:val="333333"/>
          <w:w w:val="105"/>
          <w:sz w:val="21"/>
        </w:rPr>
        <w:t> </w:t>
      </w:r>
      <w:r>
        <w:rPr>
          <w:color w:val="1F1F1F"/>
          <w:w w:val="105"/>
          <w:sz w:val="21"/>
        </w:rPr>
        <w:t>a</w:t>
      </w:r>
      <w:r>
        <w:rPr>
          <w:color w:val="1F1F1F"/>
          <w:w w:val="105"/>
          <w:sz w:val="21"/>
        </w:rPr>
        <w:t> cross-</w:t>
      </w:r>
      <w:r>
        <w:rPr>
          <w:color w:val="333333"/>
          <w:w w:val="105"/>
          <w:sz w:val="21"/>
        </w:rPr>
        <w:t>connection on any premises shall obtain a permit </w:t>
      </w:r>
      <w:r>
        <w:rPr>
          <w:color w:val="1F1F1F"/>
          <w:w w:val="105"/>
          <w:sz w:val="21"/>
        </w:rPr>
        <w:t>for such </w:t>
      </w:r>
      <w:r>
        <w:rPr>
          <w:color w:val="333333"/>
          <w:w w:val="105"/>
          <w:sz w:val="21"/>
        </w:rPr>
        <w:t>cross-connection from the</w:t>
      </w:r>
      <w:r>
        <w:rPr>
          <w:color w:val="333333"/>
          <w:spacing w:val="40"/>
          <w:w w:val="105"/>
          <w:sz w:val="21"/>
        </w:rPr>
        <w:t> </w:t>
      </w:r>
      <w:r>
        <w:rPr>
          <w:color w:val="444444"/>
          <w:w w:val="105"/>
          <w:sz w:val="21"/>
        </w:rPr>
        <w:t>County </w:t>
      </w:r>
      <w:r>
        <w:rPr>
          <w:color w:val="333333"/>
          <w:w w:val="105"/>
          <w:sz w:val="21"/>
        </w:rPr>
        <w:t>Utilities Manager.</w:t>
      </w:r>
    </w:p>
    <w:p>
      <w:pPr>
        <w:pStyle w:val="ListParagraph"/>
        <w:numPr>
          <w:ilvl w:val="1"/>
          <w:numId w:val="5"/>
        </w:numPr>
        <w:tabs>
          <w:tab w:pos="4513" w:val="left" w:leader="none"/>
          <w:tab w:pos="4525" w:val="left" w:leader="none"/>
        </w:tabs>
        <w:spacing w:line="230" w:lineRule="auto" w:before="115" w:after="0"/>
        <w:ind w:left="4513" w:right="1399" w:hanging="462"/>
        <w:jc w:val="both"/>
        <w:rPr>
          <w:b/>
          <w:color w:val="1F1F1F"/>
          <w:sz w:val="21"/>
        </w:rPr>
      </w:pPr>
      <w:r>
        <w:rPr>
          <w:b/>
          <w:color w:val="333333"/>
          <w:w w:val="105"/>
          <w:sz w:val="21"/>
        </w:rPr>
        <w:t>As</w:t>
      </w:r>
      <w:r>
        <w:rPr>
          <w:b/>
          <w:color w:val="333333"/>
          <w:w w:val="105"/>
          <w:sz w:val="21"/>
        </w:rPr>
        <w:t> </w:t>
      </w:r>
      <w:r>
        <w:rPr>
          <w:b/>
          <w:color w:val="333333"/>
          <w:w w:val="105"/>
          <w:sz w:val="20"/>
        </w:rPr>
        <w:t>a </w:t>
      </w:r>
      <w:r>
        <w:rPr>
          <w:color w:val="333333"/>
          <w:w w:val="105"/>
          <w:sz w:val="21"/>
        </w:rPr>
        <w:t>condition for </w:t>
      </w:r>
      <w:r>
        <w:rPr>
          <w:color w:val="444444"/>
          <w:w w:val="105"/>
          <w:sz w:val="21"/>
        </w:rPr>
        <w:t>the</w:t>
      </w:r>
      <w:r>
        <w:rPr>
          <w:color w:val="444444"/>
          <w:spacing w:val="32"/>
          <w:w w:val="105"/>
          <w:sz w:val="21"/>
        </w:rPr>
        <w:t> </w:t>
      </w:r>
      <w:r>
        <w:rPr>
          <w:color w:val="444444"/>
          <w:w w:val="105"/>
          <w:sz w:val="21"/>
        </w:rPr>
        <w:t>issuance of</w:t>
      </w:r>
      <w:r>
        <w:rPr>
          <w:color w:val="444444"/>
          <w:spacing w:val="-1"/>
          <w:w w:val="105"/>
          <w:sz w:val="21"/>
        </w:rPr>
        <w:t> </w:t>
      </w:r>
      <w:r>
        <w:rPr>
          <w:color w:val="444444"/>
          <w:w w:val="105"/>
          <w:sz w:val="21"/>
        </w:rPr>
        <w:t>such </w:t>
      </w:r>
      <w:r>
        <w:rPr>
          <w:color w:val="333333"/>
          <w:w w:val="105"/>
          <w:sz w:val="21"/>
        </w:rPr>
        <w:t>permit,</w:t>
      </w:r>
      <w:r>
        <w:rPr>
          <w:color w:val="333333"/>
          <w:w w:val="105"/>
          <w:sz w:val="21"/>
        </w:rPr>
        <w:t> </w:t>
      </w:r>
      <w:r>
        <w:rPr>
          <w:color w:val="444444"/>
          <w:w w:val="105"/>
          <w:sz w:val="21"/>
        </w:rPr>
        <w:t>the </w:t>
      </w:r>
      <w:r>
        <w:rPr>
          <w:color w:val="1F1F1F"/>
          <w:w w:val="105"/>
          <w:sz w:val="21"/>
        </w:rPr>
        <w:t>person </w:t>
      </w:r>
      <w:r>
        <w:rPr>
          <w:color w:val="333333"/>
          <w:w w:val="105"/>
          <w:sz w:val="21"/>
        </w:rPr>
        <w:t>or </w:t>
      </w:r>
      <w:r>
        <w:rPr>
          <w:color w:val="444444"/>
          <w:w w:val="105"/>
          <w:sz w:val="21"/>
        </w:rPr>
        <w:t>entity</w:t>
      </w:r>
      <w:r>
        <w:rPr>
          <w:color w:val="444444"/>
          <w:w w:val="105"/>
          <w:sz w:val="21"/>
        </w:rPr>
        <w:t> </w:t>
      </w:r>
      <w:r>
        <w:rPr>
          <w:color w:val="333333"/>
          <w:w w:val="105"/>
          <w:sz w:val="21"/>
        </w:rPr>
        <w:t>wishing </w:t>
      </w:r>
      <w:r>
        <w:rPr>
          <w:color w:val="575757"/>
          <w:w w:val="105"/>
          <w:sz w:val="21"/>
        </w:rPr>
        <w:t>to </w:t>
      </w:r>
      <w:r>
        <w:rPr>
          <w:color w:val="333333"/>
          <w:w w:val="105"/>
          <w:sz w:val="21"/>
        </w:rPr>
        <w:t>maintain</w:t>
      </w:r>
      <w:r>
        <w:rPr>
          <w:color w:val="333333"/>
          <w:w w:val="105"/>
          <w:sz w:val="21"/>
        </w:rPr>
        <w:t> </w:t>
      </w:r>
      <w:r>
        <w:rPr>
          <w:color w:val="444444"/>
          <w:w w:val="105"/>
          <w:sz w:val="21"/>
        </w:rPr>
        <w:t>a </w:t>
      </w:r>
      <w:r>
        <w:rPr>
          <w:color w:val="575757"/>
          <w:w w:val="105"/>
          <w:sz w:val="21"/>
        </w:rPr>
        <w:t>cross-connection </w:t>
      </w:r>
      <w:r>
        <w:rPr>
          <w:color w:val="1F1F1F"/>
          <w:w w:val="105"/>
          <w:sz w:val="21"/>
        </w:rPr>
        <w:t>shall in-</w:t>
      </w:r>
      <w:r>
        <w:rPr>
          <w:color w:val="333333"/>
          <w:w w:val="105"/>
          <w:sz w:val="21"/>
        </w:rPr>
        <w:t>stall </w:t>
      </w:r>
      <w:r>
        <w:rPr>
          <w:color w:val="444444"/>
          <w:w w:val="105"/>
          <w:sz w:val="21"/>
        </w:rPr>
        <w:t>an </w:t>
      </w:r>
      <w:r>
        <w:rPr>
          <w:color w:val="333333"/>
          <w:w w:val="105"/>
          <w:sz w:val="21"/>
        </w:rPr>
        <w:t>approved</w:t>
      </w:r>
      <w:r>
        <w:rPr>
          <w:color w:val="333333"/>
          <w:w w:val="105"/>
          <w:sz w:val="21"/>
        </w:rPr>
        <w:t> backflow prevent</w:t>
      </w:r>
      <w:r>
        <w:rPr>
          <w:color w:val="696969"/>
          <w:w w:val="105"/>
          <w:sz w:val="21"/>
        </w:rPr>
        <w:t>i</w:t>
      </w:r>
      <w:r>
        <w:rPr>
          <w:color w:val="444444"/>
          <w:w w:val="105"/>
          <w:sz w:val="21"/>
        </w:rPr>
        <w:t>on device.</w:t>
      </w:r>
    </w:p>
    <w:p>
      <w:pPr>
        <w:tabs>
          <w:tab w:pos="7233" w:val="right" w:leader="none"/>
        </w:tabs>
        <w:spacing w:before="22"/>
        <w:ind w:left="3918" w:right="0" w:firstLine="0"/>
        <w:jc w:val="both"/>
        <w:rPr>
          <w:sz w:val="21"/>
        </w:rPr>
      </w:pPr>
      <w:r>
        <w:rPr>
          <w:b/>
          <w:color w:val="1F1F1F"/>
          <w:spacing w:val="-2"/>
          <w:sz w:val="17"/>
        </w:rPr>
        <w:t>Supp.</w:t>
      </w:r>
      <w:r>
        <w:rPr>
          <w:b/>
          <w:color w:val="1F1F1F"/>
          <w:spacing w:val="2"/>
          <w:sz w:val="17"/>
        </w:rPr>
        <w:t> </w:t>
      </w:r>
      <w:r>
        <w:rPr>
          <w:color w:val="1F1F1F"/>
          <w:spacing w:val="-2"/>
          <w:sz w:val="18"/>
        </w:rPr>
        <w:t>No.</w:t>
      </w:r>
      <w:r>
        <w:rPr>
          <w:color w:val="1F1F1F"/>
          <w:spacing w:val="-11"/>
          <w:sz w:val="18"/>
        </w:rPr>
        <w:t> </w:t>
      </w:r>
      <w:r>
        <w:rPr>
          <w:color w:val="1F1F1F"/>
          <w:spacing w:val="-5"/>
          <w:sz w:val="18"/>
        </w:rPr>
        <w:t>23</w:t>
      </w:r>
      <w:r>
        <w:rPr>
          <w:color w:val="1F1F1F"/>
          <w:sz w:val="18"/>
        </w:rPr>
        <w:tab/>
      </w:r>
      <w:r>
        <w:rPr>
          <w:color w:val="1F1F1F"/>
          <w:spacing w:val="-2"/>
          <w:sz w:val="21"/>
        </w:rPr>
        <w:t>1526.151</w:t>
      </w:r>
    </w:p>
    <w:p>
      <w:pPr>
        <w:spacing w:after="0"/>
        <w:jc w:val="both"/>
        <w:rPr>
          <w:sz w:val="21"/>
        </w:rPr>
        <w:sectPr>
          <w:pgSz w:w="12240" w:h="15840"/>
          <w:pgMar w:top="1800" w:bottom="280" w:left="0" w:right="1080"/>
        </w:sectPr>
      </w:pPr>
    </w:p>
    <w:p>
      <w:pPr>
        <w:spacing w:line="194" w:lineRule="exact" w:before="68"/>
        <w:ind w:left="2211" w:right="0" w:firstLine="0"/>
        <w:jc w:val="left"/>
        <w:rPr>
          <w:sz w:val="21"/>
        </w:rPr>
      </w:pPr>
      <w:r>
        <w:rPr>
          <w:color w:val="424242"/>
          <w:spacing w:val="-10"/>
          <w:w w:val="105"/>
          <w:sz w:val="21"/>
        </w:rPr>
        <w:t>\</w:t>
      </w:r>
    </w:p>
    <w:p>
      <w:pPr>
        <w:spacing w:line="179" w:lineRule="exact" w:before="0"/>
        <w:ind w:left="2288" w:right="0" w:firstLine="0"/>
        <w:jc w:val="left"/>
        <w:rPr>
          <w:sz w:val="27"/>
        </w:rPr>
      </w:pPr>
      <w:r>
        <w:rPr>
          <w:color w:val="424242"/>
          <w:spacing w:val="-10"/>
          <w:w w:val="105"/>
          <w:sz w:val="27"/>
        </w:rPr>
        <w:t>\</w:t>
      </w:r>
    </w:p>
    <w:p>
      <w:pPr>
        <w:spacing w:line="560" w:lineRule="exact" w:before="0"/>
        <w:ind w:left="2422" w:right="0" w:firstLine="0"/>
        <w:jc w:val="left"/>
        <w:rPr>
          <w:sz w:val="56"/>
        </w:rPr>
      </w:pPr>
      <w:r>
        <w:rPr>
          <w:color w:val="424242"/>
          <w:spacing w:val="-10"/>
          <w:w w:val="105"/>
          <w:sz w:val="56"/>
        </w:rPr>
        <w:t>\</w:t>
      </w:r>
    </w:p>
    <w:p>
      <w:pPr>
        <w:pStyle w:val="BodyText"/>
        <w:jc w:val="left"/>
        <w:rPr>
          <w:sz w:val="16"/>
        </w:rPr>
      </w:pPr>
    </w:p>
    <w:p>
      <w:pPr>
        <w:pStyle w:val="BodyText"/>
        <w:spacing w:before="85"/>
        <w:jc w:val="left"/>
        <w:rPr>
          <w:sz w:val="16"/>
        </w:rPr>
      </w:pPr>
    </w:p>
    <w:p>
      <w:pPr>
        <w:tabs>
          <w:tab w:pos="5751" w:val="left" w:leader="none"/>
          <w:tab w:pos="9319" w:val="left" w:leader="none"/>
        </w:tabs>
        <w:spacing w:before="0"/>
        <w:ind w:left="3709" w:right="0" w:firstLine="0"/>
        <w:jc w:val="left"/>
        <w:rPr>
          <w:sz w:val="17"/>
        </w:rPr>
      </w:pPr>
      <w:r>
        <w:rPr>
          <w:color w:val="161616"/>
          <w:spacing w:val="-5"/>
          <w:w w:val="105"/>
          <w:position w:val="3"/>
          <w:sz w:val="15"/>
        </w:rPr>
        <w:t>§1</w:t>
      </w:r>
      <w:r>
        <w:rPr>
          <w:color w:val="161616"/>
          <w:position w:val="3"/>
          <w:sz w:val="15"/>
        </w:rPr>
        <w:tab/>
      </w:r>
      <w:r>
        <w:rPr>
          <w:color w:val="161616"/>
          <w:w w:val="105"/>
          <w:sz w:val="16"/>
        </w:rPr>
        <w:t>LAKE</w:t>
      </w:r>
      <w:r>
        <w:rPr>
          <w:color w:val="161616"/>
          <w:spacing w:val="7"/>
          <w:w w:val="105"/>
          <w:sz w:val="16"/>
        </w:rPr>
        <w:t> </w:t>
      </w:r>
      <w:r>
        <w:rPr>
          <w:color w:val="161616"/>
          <w:w w:val="105"/>
          <w:sz w:val="16"/>
        </w:rPr>
        <w:t>COUNTY</w:t>
      </w:r>
      <w:r>
        <w:rPr>
          <w:color w:val="161616"/>
          <w:spacing w:val="12"/>
          <w:w w:val="105"/>
          <w:sz w:val="16"/>
        </w:rPr>
        <w:t> </w:t>
      </w:r>
      <w:r>
        <w:rPr>
          <w:color w:val="161616"/>
          <w:spacing w:val="-4"/>
          <w:w w:val="105"/>
          <w:sz w:val="16"/>
        </w:rPr>
        <w:t>CODE</w:t>
      </w:r>
      <w:r>
        <w:rPr>
          <w:color w:val="161616"/>
          <w:sz w:val="16"/>
        </w:rPr>
        <w:tab/>
      </w:r>
      <w:r>
        <w:rPr>
          <w:color w:val="161616"/>
          <w:w w:val="105"/>
          <w:sz w:val="15"/>
        </w:rPr>
        <w:t>§</w:t>
      </w:r>
      <w:r>
        <w:rPr>
          <w:color w:val="161616"/>
          <w:spacing w:val="3"/>
          <w:w w:val="105"/>
          <w:sz w:val="15"/>
        </w:rPr>
        <w:t> </w:t>
      </w:r>
      <w:r>
        <w:rPr>
          <w:color w:val="161616"/>
          <w:spacing w:val="-10"/>
          <w:w w:val="105"/>
          <w:sz w:val="17"/>
        </w:rPr>
        <w:t>1</w:t>
      </w:r>
    </w:p>
    <w:p>
      <w:pPr>
        <w:pStyle w:val="BodyText"/>
        <w:spacing w:before="38"/>
        <w:jc w:val="left"/>
        <w:rPr>
          <w:sz w:val="16"/>
        </w:rPr>
      </w:pPr>
    </w:p>
    <w:p>
      <w:pPr>
        <w:pStyle w:val="ListParagraph"/>
        <w:numPr>
          <w:ilvl w:val="1"/>
          <w:numId w:val="5"/>
        </w:numPr>
        <w:tabs>
          <w:tab w:pos="4245" w:val="left" w:leader="none"/>
          <w:tab w:pos="4247" w:val="left" w:leader="none"/>
        </w:tabs>
        <w:spacing w:line="230" w:lineRule="auto" w:before="0" w:after="0"/>
        <w:ind w:left="4245" w:right="1659" w:hanging="447"/>
        <w:jc w:val="both"/>
        <w:rPr>
          <w:color w:val="161616"/>
          <w:sz w:val="21"/>
        </w:rPr>
      </w:pPr>
      <w:r>
        <w:rPr>
          <w:color w:val="161616"/>
          <w:spacing w:val="-2"/>
          <w:w w:val="105"/>
          <w:sz w:val="21"/>
        </w:rPr>
        <w:t>Installation</w:t>
      </w:r>
      <w:r>
        <w:rPr>
          <w:color w:val="161616"/>
          <w:spacing w:val="-4"/>
          <w:w w:val="105"/>
          <w:sz w:val="21"/>
        </w:rPr>
        <w:t> </w:t>
      </w:r>
      <w:r>
        <w:rPr>
          <w:color w:val="161616"/>
          <w:spacing w:val="-2"/>
          <w:w w:val="105"/>
          <w:sz w:val="21"/>
        </w:rPr>
        <w:t>of</w:t>
      </w:r>
      <w:r>
        <w:rPr>
          <w:color w:val="161616"/>
          <w:spacing w:val="-10"/>
          <w:w w:val="105"/>
          <w:sz w:val="21"/>
        </w:rPr>
        <w:t> </w:t>
      </w:r>
      <w:r>
        <w:rPr>
          <w:color w:val="161616"/>
          <w:spacing w:val="-2"/>
          <w:w w:val="105"/>
          <w:sz w:val="21"/>
        </w:rPr>
        <w:t>an</w:t>
      </w:r>
      <w:r>
        <w:rPr>
          <w:color w:val="161616"/>
          <w:spacing w:val="15"/>
          <w:w w:val="105"/>
          <w:sz w:val="21"/>
        </w:rPr>
        <w:t> </w:t>
      </w:r>
      <w:r>
        <w:rPr>
          <w:color w:val="161616"/>
          <w:spacing w:val="-2"/>
          <w:w w:val="105"/>
          <w:sz w:val="21"/>
        </w:rPr>
        <w:t>approved backflow</w:t>
      </w:r>
      <w:r>
        <w:rPr>
          <w:color w:val="161616"/>
          <w:spacing w:val="-7"/>
          <w:w w:val="105"/>
          <w:sz w:val="21"/>
        </w:rPr>
        <w:t> </w:t>
      </w:r>
      <w:r>
        <w:rPr>
          <w:color w:val="161616"/>
          <w:spacing w:val="-2"/>
          <w:w w:val="105"/>
          <w:sz w:val="21"/>
        </w:rPr>
        <w:t>prevention</w:t>
      </w:r>
      <w:r>
        <w:rPr>
          <w:color w:val="161616"/>
          <w:spacing w:val="-8"/>
          <w:w w:val="105"/>
          <w:sz w:val="21"/>
        </w:rPr>
        <w:t> </w:t>
      </w:r>
      <w:r>
        <w:rPr>
          <w:color w:val="161616"/>
          <w:spacing w:val="-2"/>
          <w:w w:val="105"/>
          <w:sz w:val="21"/>
        </w:rPr>
        <w:t>device</w:t>
      </w:r>
      <w:r>
        <w:rPr>
          <w:color w:val="161616"/>
          <w:spacing w:val="-12"/>
          <w:w w:val="105"/>
          <w:sz w:val="21"/>
        </w:rPr>
        <w:t> </w:t>
      </w:r>
      <w:r>
        <w:rPr>
          <w:color w:val="161616"/>
          <w:spacing w:val="-2"/>
          <w:w w:val="105"/>
          <w:sz w:val="21"/>
        </w:rPr>
        <w:t>shall </w:t>
      </w:r>
      <w:r>
        <w:rPr>
          <w:color w:val="161616"/>
          <w:w w:val="105"/>
          <w:sz w:val="21"/>
        </w:rPr>
        <w:t>be required under the following circumstances:</w:t>
      </w:r>
    </w:p>
    <w:p>
      <w:pPr>
        <w:pStyle w:val="ListParagraph"/>
        <w:numPr>
          <w:ilvl w:val="2"/>
          <w:numId w:val="5"/>
        </w:numPr>
        <w:tabs>
          <w:tab w:pos="4613" w:val="left" w:leader="none"/>
          <w:tab w:pos="4620" w:val="left" w:leader="none"/>
        </w:tabs>
        <w:spacing w:line="225" w:lineRule="auto" w:before="117" w:after="0"/>
        <w:ind w:left="4613" w:right="1664" w:hanging="378"/>
        <w:jc w:val="both"/>
        <w:rPr>
          <w:color w:val="161616"/>
          <w:sz w:val="21"/>
        </w:rPr>
      </w:pPr>
      <w:r>
        <w:rPr>
          <w:color w:val="161616"/>
          <w:w w:val="105"/>
          <w:sz w:val="21"/>
        </w:rPr>
        <w:t>An</w:t>
      </w:r>
      <w:r>
        <w:rPr>
          <w:color w:val="161616"/>
          <w:w w:val="105"/>
          <w:sz w:val="21"/>
        </w:rPr>
        <w:t> approved</w:t>
      </w:r>
      <w:r>
        <w:rPr>
          <w:color w:val="161616"/>
          <w:w w:val="105"/>
          <w:sz w:val="21"/>
        </w:rPr>
        <w:t> backflow</w:t>
      </w:r>
      <w:r>
        <w:rPr>
          <w:color w:val="161616"/>
          <w:w w:val="105"/>
          <w:sz w:val="21"/>
        </w:rPr>
        <w:t> prevention</w:t>
      </w:r>
      <w:r>
        <w:rPr>
          <w:color w:val="161616"/>
          <w:w w:val="105"/>
          <w:sz w:val="21"/>
        </w:rPr>
        <w:t> device</w:t>
      </w:r>
      <w:r>
        <w:rPr>
          <w:color w:val="161616"/>
          <w:w w:val="105"/>
          <w:sz w:val="21"/>
        </w:rPr>
        <w:t> shall</w:t>
      </w:r>
      <w:r>
        <w:rPr>
          <w:color w:val="161616"/>
          <w:w w:val="105"/>
          <w:sz w:val="21"/>
        </w:rPr>
        <w:t> be in-stalled</w:t>
      </w:r>
      <w:r>
        <w:rPr>
          <w:color w:val="161616"/>
          <w:w w:val="105"/>
          <w:sz w:val="21"/>
        </w:rPr>
        <w:t> at</w:t>
      </w:r>
      <w:r>
        <w:rPr>
          <w:color w:val="161616"/>
          <w:w w:val="105"/>
          <w:sz w:val="21"/>
        </w:rPr>
        <w:t> each service connection</w:t>
      </w:r>
      <w:r>
        <w:rPr>
          <w:color w:val="161616"/>
          <w:w w:val="105"/>
          <w:sz w:val="21"/>
        </w:rPr>
        <w:t> of</w:t>
      </w:r>
      <w:r>
        <w:rPr>
          <w:color w:val="161616"/>
          <w:w w:val="105"/>
          <w:sz w:val="21"/>
        </w:rPr>
        <w:t> a</w:t>
      </w:r>
      <w:r>
        <w:rPr>
          <w:color w:val="161616"/>
          <w:w w:val="105"/>
          <w:sz w:val="21"/>
        </w:rPr>
        <w:t> district</w:t>
      </w:r>
      <w:r>
        <w:rPr>
          <w:color w:val="161616"/>
          <w:w w:val="105"/>
          <w:sz w:val="21"/>
        </w:rPr>
        <w:t> water system where</w:t>
      </w:r>
      <w:r>
        <w:rPr>
          <w:color w:val="161616"/>
          <w:spacing w:val="-1"/>
          <w:w w:val="105"/>
          <w:sz w:val="21"/>
        </w:rPr>
        <w:t> </w:t>
      </w:r>
      <w:r>
        <w:rPr>
          <w:color w:val="161616"/>
          <w:w w:val="105"/>
          <w:sz w:val="21"/>
        </w:rPr>
        <w:t>the premises</w:t>
      </w:r>
      <w:r>
        <w:rPr>
          <w:color w:val="161616"/>
          <w:spacing w:val="-4"/>
          <w:w w:val="105"/>
          <w:sz w:val="21"/>
        </w:rPr>
        <w:t> </w:t>
      </w:r>
      <w:r>
        <w:rPr>
          <w:color w:val="161616"/>
          <w:w w:val="105"/>
          <w:sz w:val="21"/>
        </w:rPr>
        <w:t>served is</w:t>
      </w:r>
      <w:r>
        <w:rPr>
          <w:color w:val="161616"/>
          <w:spacing w:val="-6"/>
          <w:w w:val="105"/>
          <w:sz w:val="21"/>
        </w:rPr>
        <w:t> </w:t>
      </w:r>
      <w:r>
        <w:rPr>
          <w:color w:val="161616"/>
          <w:w w:val="105"/>
          <w:sz w:val="21"/>
        </w:rPr>
        <w:t>a,lso</w:t>
      </w:r>
      <w:r>
        <w:rPr>
          <w:color w:val="161616"/>
          <w:spacing w:val="-10"/>
          <w:w w:val="105"/>
          <w:sz w:val="21"/>
        </w:rPr>
        <w:t> </w:t>
      </w:r>
      <w:r>
        <w:rPr>
          <w:color w:val="161616"/>
          <w:w w:val="105"/>
          <w:sz w:val="21"/>
        </w:rPr>
        <w:t>served by an auxiliary</w:t>
      </w:r>
      <w:r>
        <w:rPr>
          <w:color w:val="161616"/>
          <w:w w:val="105"/>
          <w:sz w:val="21"/>
        </w:rPr>
        <w:t> water</w:t>
      </w:r>
      <w:r>
        <w:rPr>
          <w:color w:val="161616"/>
          <w:w w:val="105"/>
          <w:sz w:val="21"/>
        </w:rPr>
        <w:t> supply</w:t>
      </w:r>
      <w:r>
        <w:rPr>
          <w:color w:val="161616"/>
          <w:w w:val="105"/>
          <w:sz w:val="21"/>
        </w:rPr>
        <w:t> not</w:t>
      </w:r>
      <w:r>
        <w:rPr>
          <w:color w:val="161616"/>
          <w:w w:val="105"/>
          <w:sz w:val="21"/>
        </w:rPr>
        <w:t> approved</w:t>
      </w:r>
      <w:r>
        <w:rPr>
          <w:color w:val="161616"/>
          <w:w w:val="105"/>
          <w:sz w:val="21"/>
        </w:rPr>
        <w:t> by</w:t>
      </w:r>
      <w:r>
        <w:rPr>
          <w:color w:val="161616"/>
          <w:w w:val="105"/>
          <w:sz w:val="21"/>
        </w:rPr>
        <w:t> the</w:t>
      </w:r>
      <w:r>
        <w:rPr>
          <w:color w:val="161616"/>
          <w:w w:val="105"/>
          <w:sz w:val="21"/>
        </w:rPr>
        <w:t> public health agency having jurisdiction.</w:t>
      </w:r>
    </w:p>
    <w:p>
      <w:pPr>
        <w:pStyle w:val="ListParagraph"/>
        <w:numPr>
          <w:ilvl w:val="2"/>
          <w:numId w:val="5"/>
        </w:numPr>
        <w:tabs>
          <w:tab w:pos="4590" w:val="left" w:leader="none"/>
          <w:tab w:pos="4606" w:val="left" w:leader="none"/>
        </w:tabs>
        <w:spacing w:line="228" w:lineRule="auto" w:before="2" w:after="0"/>
        <w:ind w:left="4590" w:right="1673" w:hanging="368"/>
        <w:jc w:val="both"/>
        <w:rPr>
          <w:color w:val="161616"/>
          <w:sz w:val="18"/>
        </w:rPr>
      </w:pPr>
      <w:r>
        <w:rPr>
          <w:color w:val="161616"/>
          <w:w w:val="110"/>
          <w:sz w:val="21"/>
        </w:rPr>
        <w:t>An</w:t>
      </w:r>
      <w:r>
        <w:rPr>
          <w:color w:val="161616"/>
          <w:spacing w:val="-1"/>
          <w:w w:val="110"/>
          <w:sz w:val="21"/>
        </w:rPr>
        <w:t> </w:t>
      </w:r>
      <w:r>
        <w:rPr>
          <w:color w:val="161616"/>
          <w:w w:val="110"/>
          <w:sz w:val="21"/>
        </w:rPr>
        <w:t>approved</w:t>
      </w:r>
      <w:r>
        <w:rPr>
          <w:color w:val="161616"/>
          <w:spacing w:val="-5"/>
          <w:w w:val="110"/>
          <w:sz w:val="21"/>
        </w:rPr>
        <w:t> </w:t>
      </w:r>
      <w:r>
        <w:rPr>
          <w:color w:val="161616"/>
          <w:w w:val="110"/>
          <w:sz w:val="21"/>
        </w:rPr>
        <w:t>backflow</w:t>
      </w:r>
      <w:r>
        <w:rPr>
          <w:color w:val="161616"/>
          <w:spacing w:val="-10"/>
          <w:w w:val="110"/>
          <w:sz w:val="21"/>
        </w:rPr>
        <w:t> </w:t>
      </w:r>
      <w:r>
        <w:rPr>
          <w:color w:val="161616"/>
          <w:w w:val="110"/>
          <w:sz w:val="21"/>
        </w:rPr>
        <w:t>prevention</w:t>
      </w:r>
      <w:r>
        <w:rPr>
          <w:color w:val="161616"/>
          <w:spacing w:val="-3"/>
          <w:w w:val="110"/>
          <w:sz w:val="21"/>
        </w:rPr>
        <w:t> </w:t>
      </w:r>
      <w:r>
        <w:rPr>
          <w:color w:val="161616"/>
          <w:w w:val="110"/>
          <w:sz w:val="21"/>
        </w:rPr>
        <w:t>device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shall</w:t>
      </w:r>
      <w:r>
        <w:rPr>
          <w:color w:val="161616"/>
          <w:spacing w:val="-7"/>
          <w:w w:val="110"/>
          <w:sz w:val="21"/>
        </w:rPr>
        <w:t> </w:t>
      </w:r>
      <w:r>
        <w:rPr>
          <w:color w:val="161616"/>
          <w:w w:val="110"/>
          <w:sz w:val="21"/>
        </w:rPr>
        <w:t>be</w:t>
      </w:r>
      <w:r>
        <w:rPr>
          <w:color w:val="161616"/>
          <w:spacing w:val="-12"/>
          <w:w w:val="110"/>
          <w:sz w:val="21"/>
        </w:rPr>
        <w:t> </w:t>
      </w:r>
      <w:r>
        <w:rPr>
          <w:color w:val="161616"/>
          <w:w w:val="110"/>
          <w:sz w:val="21"/>
        </w:rPr>
        <w:t>in-stalled</w:t>
      </w:r>
      <w:r>
        <w:rPr>
          <w:color w:val="161616"/>
          <w:w w:val="110"/>
          <w:sz w:val="21"/>
        </w:rPr>
        <w:t> at</w:t>
      </w:r>
      <w:r>
        <w:rPr>
          <w:color w:val="161616"/>
          <w:w w:val="110"/>
          <w:sz w:val="21"/>
        </w:rPr>
        <w:t> each service connection</w:t>
      </w:r>
      <w:r>
        <w:rPr>
          <w:color w:val="161616"/>
          <w:w w:val="110"/>
          <w:sz w:val="21"/>
        </w:rPr>
        <w:t> of</w:t>
      </w:r>
      <w:r>
        <w:rPr>
          <w:color w:val="161616"/>
          <w:spacing w:val="-1"/>
          <w:w w:val="110"/>
          <w:sz w:val="21"/>
        </w:rPr>
        <w:t> </w:t>
      </w:r>
      <w:r>
        <w:rPr>
          <w:color w:val="161616"/>
          <w:w w:val="110"/>
          <w:sz w:val="21"/>
        </w:rPr>
        <w:t>a</w:t>
      </w:r>
      <w:r>
        <w:rPr>
          <w:color w:val="161616"/>
          <w:w w:val="110"/>
          <w:sz w:val="21"/>
        </w:rPr>
        <w:t> district</w:t>
      </w:r>
      <w:r>
        <w:rPr>
          <w:color w:val="161616"/>
          <w:w w:val="110"/>
          <w:sz w:val="21"/>
        </w:rPr>
        <w:t> water system</w:t>
      </w:r>
      <w:r>
        <w:rPr>
          <w:color w:val="161616"/>
          <w:w w:val="110"/>
          <w:sz w:val="21"/>
        </w:rPr>
        <w:t> where</w:t>
      </w:r>
      <w:r>
        <w:rPr>
          <w:color w:val="161616"/>
          <w:w w:val="110"/>
          <w:sz w:val="21"/>
        </w:rPr>
        <w:t> the</w:t>
      </w:r>
      <w:r>
        <w:rPr>
          <w:color w:val="161616"/>
          <w:w w:val="110"/>
          <w:sz w:val="21"/>
        </w:rPr>
        <w:t> premises</w:t>
      </w:r>
      <w:r>
        <w:rPr>
          <w:color w:val="161616"/>
          <w:w w:val="110"/>
          <w:sz w:val="21"/>
        </w:rPr>
        <w:t> served</w:t>
      </w:r>
      <w:r>
        <w:rPr>
          <w:color w:val="161616"/>
          <w:w w:val="110"/>
          <w:sz w:val="21"/>
        </w:rPr>
        <w:t> has</w:t>
      </w:r>
      <w:r>
        <w:rPr>
          <w:color w:val="161616"/>
          <w:w w:val="110"/>
          <w:sz w:val="21"/>
        </w:rPr>
        <w:t> upon</w:t>
      </w:r>
      <w:r>
        <w:rPr>
          <w:color w:val="161616"/>
          <w:w w:val="110"/>
          <w:sz w:val="21"/>
        </w:rPr>
        <w:t> it</w:t>
      </w:r>
      <w:r>
        <w:rPr>
          <w:color w:val="161616"/>
          <w:w w:val="110"/>
          <w:sz w:val="21"/>
        </w:rPr>
        <w:t> any liquid</w:t>
      </w:r>
      <w:r>
        <w:rPr>
          <w:color w:val="161616"/>
          <w:spacing w:val="-10"/>
          <w:w w:val="110"/>
          <w:sz w:val="21"/>
        </w:rPr>
        <w:t> </w:t>
      </w:r>
      <w:r>
        <w:rPr>
          <w:color w:val="161616"/>
          <w:w w:val="110"/>
          <w:sz w:val="21"/>
        </w:rPr>
        <w:t>or</w:t>
      </w:r>
      <w:r>
        <w:rPr>
          <w:color w:val="161616"/>
          <w:spacing w:val="-13"/>
          <w:w w:val="110"/>
          <w:sz w:val="21"/>
        </w:rPr>
        <w:t> </w:t>
      </w:r>
      <w:r>
        <w:rPr>
          <w:color w:val="161616"/>
          <w:w w:val="110"/>
          <w:sz w:val="21"/>
        </w:rPr>
        <w:t>substance under</w:t>
      </w:r>
      <w:r>
        <w:rPr>
          <w:color w:val="161616"/>
          <w:spacing w:val="-5"/>
          <w:w w:val="110"/>
          <w:sz w:val="21"/>
        </w:rPr>
        <w:t> </w:t>
      </w:r>
      <w:r>
        <w:rPr>
          <w:color w:val="161616"/>
          <w:w w:val="110"/>
          <w:sz w:val="21"/>
        </w:rPr>
        <w:t>pressure</w:t>
      </w:r>
      <w:r>
        <w:rPr>
          <w:color w:val="161616"/>
          <w:spacing w:val="-4"/>
          <w:w w:val="110"/>
          <w:sz w:val="21"/>
        </w:rPr>
        <w:t> </w:t>
      </w:r>
      <w:r>
        <w:rPr>
          <w:color w:val="161616"/>
          <w:w w:val="110"/>
          <w:sz w:val="21"/>
        </w:rPr>
        <w:t>which</w:t>
      </w:r>
      <w:r>
        <w:rPr>
          <w:color w:val="161616"/>
          <w:spacing w:val="-6"/>
          <w:w w:val="110"/>
          <w:sz w:val="21"/>
        </w:rPr>
        <w:t> </w:t>
      </w:r>
      <w:r>
        <w:rPr>
          <w:color w:val="161616"/>
          <w:w w:val="110"/>
          <w:sz w:val="21"/>
        </w:rPr>
        <w:t>may</w:t>
      </w:r>
      <w:r>
        <w:rPr>
          <w:color w:val="161616"/>
          <w:spacing w:val="-13"/>
          <w:w w:val="110"/>
          <w:sz w:val="21"/>
        </w:rPr>
        <w:t> </w:t>
      </w:r>
      <w:r>
        <w:rPr>
          <w:color w:val="161616"/>
          <w:w w:val="110"/>
          <w:sz w:val="21"/>
        </w:rPr>
        <w:t>enter</w:t>
      </w:r>
      <w:r>
        <w:rPr>
          <w:color w:val="161616"/>
          <w:spacing w:val="-11"/>
          <w:w w:val="110"/>
          <w:sz w:val="21"/>
        </w:rPr>
        <w:t> </w:t>
      </w:r>
      <w:r>
        <w:rPr>
          <w:color w:val="161616"/>
          <w:w w:val="110"/>
          <w:sz w:val="21"/>
        </w:rPr>
        <w:t>a </w:t>
      </w:r>
      <w:r>
        <w:rPr>
          <w:color w:val="161616"/>
          <w:sz w:val="21"/>
        </w:rPr>
        <w:t>district water system. Such liquid or substance includes, </w:t>
      </w:r>
      <w:r>
        <w:rPr>
          <w:color w:val="161616"/>
          <w:w w:val="110"/>
          <w:sz w:val="21"/>
        </w:rPr>
        <w:t>but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is</w:t>
      </w:r>
      <w:r>
        <w:rPr>
          <w:color w:val="161616"/>
          <w:spacing w:val="-12"/>
          <w:w w:val="110"/>
          <w:sz w:val="21"/>
        </w:rPr>
        <w:t> </w:t>
      </w:r>
      <w:r>
        <w:rPr>
          <w:color w:val="161616"/>
          <w:w w:val="110"/>
          <w:sz w:val="21"/>
        </w:rPr>
        <w:t>not</w:t>
      </w:r>
      <w:r>
        <w:rPr>
          <w:color w:val="161616"/>
          <w:spacing w:val="3"/>
          <w:w w:val="110"/>
          <w:sz w:val="21"/>
        </w:rPr>
        <w:t> </w:t>
      </w:r>
      <w:r>
        <w:rPr>
          <w:color w:val="161616"/>
          <w:w w:val="110"/>
          <w:sz w:val="21"/>
        </w:rPr>
        <w:t>limited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to,</w:t>
      </w:r>
      <w:r>
        <w:rPr>
          <w:color w:val="161616"/>
          <w:spacing w:val="-14"/>
          <w:w w:val="110"/>
          <w:sz w:val="21"/>
        </w:rPr>
        <w:t> </w:t>
      </w:r>
      <w:r>
        <w:rPr>
          <w:color w:val="161616"/>
          <w:w w:val="110"/>
          <w:sz w:val="21"/>
        </w:rPr>
        <w:t>waters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originating</w:t>
      </w:r>
      <w:r>
        <w:rPr>
          <w:color w:val="161616"/>
          <w:spacing w:val="-14"/>
          <w:w w:val="110"/>
          <w:sz w:val="21"/>
        </w:rPr>
        <w:t> </w:t>
      </w:r>
      <w:r>
        <w:rPr>
          <w:color w:val="161616"/>
          <w:w w:val="110"/>
          <w:sz w:val="21"/>
        </w:rPr>
        <w:t>from</w:t>
      </w:r>
      <w:r>
        <w:rPr>
          <w:color w:val="161616"/>
          <w:spacing w:val="-14"/>
          <w:w w:val="110"/>
          <w:sz w:val="21"/>
        </w:rPr>
        <w:t> </w:t>
      </w:r>
      <w:r>
        <w:rPr>
          <w:color w:val="161616"/>
          <w:w w:val="110"/>
          <w:sz w:val="21"/>
        </w:rPr>
        <w:t>a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district water</w:t>
      </w:r>
      <w:r>
        <w:rPr>
          <w:color w:val="161616"/>
          <w:w w:val="110"/>
          <w:sz w:val="21"/>
        </w:rPr>
        <w:t> system</w:t>
      </w:r>
      <w:r>
        <w:rPr>
          <w:color w:val="161616"/>
          <w:w w:val="110"/>
          <w:sz w:val="21"/>
        </w:rPr>
        <w:t> which</w:t>
      </w:r>
      <w:r>
        <w:rPr>
          <w:color w:val="161616"/>
          <w:w w:val="110"/>
          <w:sz w:val="21"/>
        </w:rPr>
        <w:t> have</w:t>
      </w:r>
      <w:r>
        <w:rPr>
          <w:color w:val="161616"/>
          <w:w w:val="110"/>
          <w:sz w:val="21"/>
        </w:rPr>
        <w:t> been</w:t>
      </w:r>
      <w:r>
        <w:rPr>
          <w:color w:val="161616"/>
          <w:w w:val="110"/>
          <w:sz w:val="21"/>
        </w:rPr>
        <w:t> contaminated</w:t>
      </w:r>
      <w:r>
        <w:rPr>
          <w:color w:val="161616"/>
          <w:w w:val="110"/>
          <w:sz w:val="21"/>
        </w:rPr>
        <w:t> below the</w:t>
      </w:r>
      <w:r>
        <w:rPr>
          <w:color w:val="161616"/>
          <w:spacing w:val="40"/>
          <w:w w:val="110"/>
          <w:sz w:val="21"/>
        </w:rPr>
        <w:t> </w:t>
      </w:r>
      <w:r>
        <w:rPr>
          <w:color w:val="161616"/>
          <w:w w:val="110"/>
          <w:sz w:val="21"/>
        </w:rPr>
        <w:t>health standards established</w:t>
      </w:r>
      <w:r>
        <w:rPr>
          <w:color w:val="161616"/>
          <w:w w:val="110"/>
          <w:sz w:val="21"/>
        </w:rPr>
        <w:t> for</w:t>
      </w:r>
      <w:r>
        <w:rPr>
          <w:color w:val="161616"/>
          <w:w w:val="110"/>
          <w:sz w:val="21"/>
        </w:rPr>
        <w:t> a</w:t>
      </w:r>
      <w:r>
        <w:rPr>
          <w:color w:val="161616"/>
          <w:w w:val="110"/>
          <w:sz w:val="21"/>
        </w:rPr>
        <w:t> district</w:t>
      </w:r>
      <w:r>
        <w:rPr>
          <w:color w:val="161616"/>
          <w:w w:val="110"/>
          <w:sz w:val="21"/>
        </w:rPr>
        <w:t> water </w:t>
      </w:r>
      <w:r>
        <w:rPr>
          <w:color w:val="161616"/>
          <w:spacing w:val="-2"/>
          <w:w w:val="110"/>
          <w:sz w:val="21"/>
        </w:rPr>
        <w:t>system.</w:t>
      </w:r>
    </w:p>
    <w:p>
      <w:pPr>
        <w:pStyle w:val="ListParagraph"/>
        <w:numPr>
          <w:ilvl w:val="2"/>
          <w:numId w:val="5"/>
        </w:numPr>
        <w:tabs>
          <w:tab w:pos="4573" w:val="left" w:leader="none"/>
          <w:tab w:pos="4590" w:val="left" w:leader="none"/>
        </w:tabs>
        <w:spacing w:line="230" w:lineRule="auto" w:before="0" w:after="0"/>
        <w:ind w:left="4573" w:right="1693" w:hanging="372"/>
        <w:jc w:val="both"/>
        <w:rPr>
          <w:color w:val="161616"/>
          <w:sz w:val="21"/>
        </w:rPr>
      </w:pPr>
      <w:r>
        <w:rPr>
          <w:color w:val="161616"/>
          <w:w w:val="110"/>
          <w:sz w:val="21"/>
        </w:rPr>
        <w:t>An</w:t>
      </w:r>
      <w:r>
        <w:rPr>
          <w:color w:val="161616"/>
          <w:spacing w:val="-3"/>
          <w:w w:val="110"/>
          <w:sz w:val="21"/>
        </w:rPr>
        <w:t> </w:t>
      </w:r>
      <w:r>
        <w:rPr>
          <w:color w:val="161616"/>
          <w:w w:val="110"/>
          <w:sz w:val="21"/>
        </w:rPr>
        <w:t>approved</w:t>
      </w:r>
      <w:r>
        <w:rPr>
          <w:color w:val="161616"/>
          <w:spacing w:val="-4"/>
          <w:w w:val="110"/>
          <w:sz w:val="21"/>
        </w:rPr>
        <w:t> </w:t>
      </w:r>
      <w:r>
        <w:rPr>
          <w:color w:val="161616"/>
          <w:w w:val="110"/>
          <w:sz w:val="21"/>
        </w:rPr>
        <w:t>backflow</w:t>
      </w:r>
      <w:r>
        <w:rPr>
          <w:color w:val="161616"/>
          <w:spacing w:val="-10"/>
          <w:w w:val="110"/>
          <w:sz w:val="21"/>
        </w:rPr>
        <w:t> </w:t>
      </w:r>
      <w:r>
        <w:rPr>
          <w:color w:val="161616"/>
          <w:w w:val="110"/>
          <w:sz w:val="21"/>
        </w:rPr>
        <w:t>prevention</w:t>
      </w:r>
      <w:r>
        <w:rPr>
          <w:color w:val="161616"/>
          <w:spacing w:val="-4"/>
          <w:w w:val="110"/>
          <w:sz w:val="21"/>
        </w:rPr>
        <w:t> </w:t>
      </w:r>
      <w:r>
        <w:rPr>
          <w:color w:val="161616"/>
          <w:w w:val="110"/>
          <w:sz w:val="21"/>
        </w:rPr>
        <w:t>device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shall</w:t>
      </w:r>
      <w:r>
        <w:rPr>
          <w:color w:val="161616"/>
          <w:spacing w:val="-7"/>
          <w:w w:val="110"/>
          <w:sz w:val="21"/>
        </w:rPr>
        <w:t> </w:t>
      </w:r>
      <w:r>
        <w:rPr>
          <w:color w:val="161616"/>
          <w:w w:val="110"/>
          <w:sz w:val="21"/>
        </w:rPr>
        <w:t>be</w:t>
      </w:r>
      <w:r>
        <w:rPr>
          <w:color w:val="161616"/>
          <w:spacing w:val="-13"/>
          <w:w w:val="110"/>
          <w:sz w:val="21"/>
        </w:rPr>
        <w:t> </w:t>
      </w:r>
      <w:r>
        <w:rPr>
          <w:color w:val="161616"/>
          <w:w w:val="110"/>
          <w:sz w:val="21"/>
        </w:rPr>
        <w:t>in-stalled</w:t>
      </w:r>
      <w:r>
        <w:rPr>
          <w:color w:val="161616"/>
          <w:w w:val="110"/>
          <w:sz w:val="21"/>
        </w:rPr>
        <w:t> at</w:t>
      </w:r>
      <w:r>
        <w:rPr>
          <w:color w:val="161616"/>
          <w:w w:val="110"/>
          <w:sz w:val="21"/>
        </w:rPr>
        <w:t> each service</w:t>
      </w:r>
      <w:r>
        <w:rPr>
          <w:color w:val="161616"/>
          <w:w w:val="110"/>
          <w:sz w:val="21"/>
        </w:rPr>
        <w:t> connection</w:t>
      </w:r>
      <w:r>
        <w:rPr>
          <w:color w:val="161616"/>
          <w:w w:val="110"/>
          <w:sz w:val="21"/>
        </w:rPr>
        <w:t> of</w:t>
      </w:r>
      <w:r>
        <w:rPr>
          <w:color w:val="161616"/>
          <w:w w:val="110"/>
          <w:sz w:val="21"/>
        </w:rPr>
        <w:t> a</w:t>
      </w:r>
      <w:r>
        <w:rPr>
          <w:color w:val="161616"/>
          <w:w w:val="110"/>
          <w:sz w:val="21"/>
        </w:rPr>
        <w:t> district</w:t>
      </w:r>
      <w:r>
        <w:rPr>
          <w:color w:val="161616"/>
          <w:w w:val="110"/>
          <w:sz w:val="21"/>
        </w:rPr>
        <w:t> water system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where</w:t>
      </w:r>
      <w:r>
        <w:rPr>
          <w:color w:val="161616"/>
          <w:spacing w:val="-14"/>
          <w:w w:val="110"/>
          <w:sz w:val="21"/>
        </w:rPr>
        <w:t> </w:t>
      </w:r>
      <w:r>
        <w:rPr>
          <w:color w:val="161616"/>
          <w:w w:val="110"/>
          <w:sz w:val="21"/>
        </w:rPr>
        <w:t>the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premises</w:t>
      </w:r>
      <w:r>
        <w:rPr>
          <w:color w:val="161616"/>
          <w:spacing w:val="-14"/>
          <w:w w:val="110"/>
          <w:sz w:val="21"/>
        </w:rPr>
        <w:t> </w:t>
      </w:r>
      <w:r>
        <w:rPr>
          <w:color w:val="161616"/>
          <w:w w:val="110"/>
          <w:sz w:val="21"/>
        </w:rPr>
        <w:t>served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has</w:t>
      </w:r>
      <w:r>
        <w:rPr>
          <w:color w:val="161616"/>
          <w:spacing w:val="-14"/>
          <w:w w:val="110"/>
          <w:sz w:val="21"/>
        </w:rPr>
        <w:t> </w:t>
      </w:r>
      <w:r>
        <w:rPr>
          <w:color w:val="161616"/>
          <w:w w:val="110"/>
          <w:sz w:val="21"/>
        </w:rPr>
        <w:t>upon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it</w:t>
      </w:r>
      <w:r>
        <w:rPr>
          <w:color w:val="161616"/>
          <w:spacing w:val="-14"/>
          <w:w w:val="110"/>
          <w:sz w:val="21"/>
        </w:rPr>
        <w:t> </w:t>
      </w:r>
      <w:r>
        <w:rPr>
          <w:color w:val="161616"/>
          <w:w w:val="110"/>
          <w:sz w:val="21"/>
        </w:rPr>
        <w:t>a</w:t>
      </w:r>
      <w:r>
        <w:rPr>
          <w:color w:val="161616"/>
          <w:spacing w:val="-14"/>
          <w:w w:val="110"/>
          <w:sz w:val="21"/>
        </w:rPr>
        <w:t> </w:t>
      </w:r>
      <w:r>
        <w:rPr>
          <w:color w:val="161616"/>
          <w:w w:val="110"/>
          <w:sz w:val="21"/>
        </w:rPr>
        <w:t>cross-</w:t>
      </w:r>
      <w:r>
        <w:rPr>
          <w:color w:val="161616"/>
          <w:sz w:val="21"/>
        </w:rPr>
        <w:t>connection; provided however, no backflow prevention </w:t>
      </w:r>
      <w:r>
        <w:rPr>
          <w:color w:val="161616"/>
          <w:w w:val="110"/>
          <w:sz w:val="21"/>
        </w:rPr>
        <w:t>device</w:t>
      </w:r>
      <w:r>
        <w:rPr>
          <w:color w:val="161616"/>
          <w:w w:val="110"/>
          <w:sz w:val="21"/>
        </w:rPr>
        <w:t> is</w:t>
      </w:r>
      <w:r>
        <w:rPr>
          <w:color w:val="161616"/>
          <w:w w:val="110"/>
          <w:sz w:val="21"/>
        </w:rPr>
        <w:t> required</w:t>
      </w:r>
      <w:r>
        <w:rPr>
          <w:color w:val="161616"/>
          <w:w w:val="110"/>
          <w:sz w:val="21"/>
        </w:rPr>
        <w:t> pursuant</w:t>
      </w:r>
      <w:r>
        <w:rPr>
          <w:color w:val="161616"/>
          <w:w w:val="110"/>
          <w:sz w:val="21"/>
        </w:rPr>
        <w:t> to</w:t>
      </w:r>
      <w:r>
        <w:rPr>
          <w:color w:val="161616"/>
          <w:spacing w:val="-3"/>
          <w:w w:val="110"/>
          <w:sz w:val="21"/>
        </w:rPr>
        <w:t> </w:t>
      </w:r>
      <w:r>
        <w:rPr>
          <w:color w:val="161616"/>
          <w:w w:val="110"/>
          <w:sz w:val="21"/>
        </w:rPr>
        <w:t>this subsection where such</w:t>
      </w:r>
      <w:r>
        <w:rPr>
          <w:color w:val="161616"/>
          <w:w w:val="110"/>
          <w:sz w:val="21"/>
        </w:rPr>
        <w:t> cross-connection</w:t>
      </w:r>
      <w:r>
        <w:rPr>
          <w:color w:val="161616"/>
          <w:spacing w:val="-2"/>
          <w:w w:val="110"/>
          <w:sz w:val="21"/>
        </w:rPr>
        <w:t> </w:t>
      </w:r>
      <w:r>
        <w:rPr>
          <w:color w:val="161616"/>
          <w:w w:val="110"/>
          <w:sz w:val="21"/>
        </w:rPr>
        <w:t>has</w:t>
      </w:r>
      <w:r>
        <w:rPr>
          <w:color w:val="161616"/>
          <w:w w:val="110"/>
          <w:sz w:val="21"/>
        </w:rPr>
        <w:t> been</w:t>
      </w:r>
      <w:r>
        <w:rPr>
          <w:color w:val="161616"/>
          <w:w w:val="110"/>
          <w:sz w:val="21"/>
        </w:rPr>
        <w:t> modified</w:t>
      </w:r>
      <w:r>
        <w:rPr>
          <w:color w:val="161616"/>
          <w:w w:val="110"/>
          <w:sz w:val="21"/>
        </w:rPr>
        <w:t> to</w:t>
      </w:r>
      <w:r>
        <w:rPr>
          <w:color w:val="161616"/>
          <w:w w:val="110"/>
          <w:sz w:val="21"/>
        </w:rPr>
        <w:t> prevent any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contamination</w:t>
      </w:r>
      <w:r>
        <w:rPr>
          <w:color w:val="161616"/>
          <w:spacing w:val="-14"/>
          <w:w w:val="110"/>
          <w:sz w:val="21"/>
        </w:rPr>
        <w:t> </w:t>
      </w:r>
      <w:r>
        <w:rPr>
          <w:color w:val="161616"/>
          <w:w w:val="110"/>
          <w:sz w:val="21"/>
        </w:rPr>
        <w:t>of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a</w:t>
      </w:r>
      <w:r>
        <w:rPr>
          <w:color w:val="161616"/>
          <w:spacing w:val="-14"/>
          <w:w w:val="110"/>
          <w:sz w:val="21"/>
        </w:rPr>
        <w:t> </w:t>
      </w:r>
      <w:r>
        <w:rPr>
          <w:color w:val="161616"/>
          <w:w w:val="110"/>
          <w:sz w:val="21"/>
        </w:rPr>
        <w:t>district</w:t>
      </w:r>
      <w:r>
        <w:rPr>
          <w:color w:val="161616"/>
          <w:spacing w:val="-12"/>
          <w:w w:val="110"/>
          <w:sz w:val="21"/>
        </w:rPr>
        <w:t> </w:t>
      </w:r>
      <w:r>
        <w:rPr>
          <w:color w:val="161616"/>
          <w:w w:val="110"/>
          <w:sz w:val="21"/>
        </w:rPr>
        <w:t>water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system</w:t>
      </w:r>
      <w:r>
        <w:rPr>
          <w:color w:val="161616"/>
          <w:spacing w:val="-13"/>
          <w:w w:val="110"/>
          <w:sz w:val="21"/>
        </w:rPr>
        <w:t> </w:t>
      </w:r>
      <w:r>
        <w:rPr>
          <w:color w:val="161616"/>
          <w:w w:val="110"/>
          <w:sz w:val="21"/>
        </w:rPr>
        <w:t>and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such modification</w:t>
      </w:r>
      <w:r>
        <w:rPr>
          <w:color w:val="161616"/>
          <w:w w:val="110"/>
          <w:sz w:val="21"/>
        </w:rPr>
        <w:t> has</w:t>
      </w:r>
      <w:r>
        <w:rPr>
          <w:color w:val="161616"/>
          <w:w w:val="110"/>
          <w:sz w:val="21"/>
        </w:rPr>
        <w:t> been</w:t>
      </w:r>
      <w:r>
        <w:rPr>
          <w:color w:val="161616"/>
          <w:w w:val="110"/>
          <w:sz w:val="21"/>
        </w:rPr>
        <w:t> approved,</w:t>
      </w:r>
      <w:r>
        <w:rPr>
          <w:color w:val="161616"/>
          <w:w w:val="110"/>
          <w:sz w:val="21"/>
        </w:rPr>
        <w:t> in</w:t>
      </w:r>
      <w:r>
        <w:rPr>
          <w:color w:val="161616"/>
          <w:w w:val="110"/>
          <w:sz w:val="21"/>
        </w:rPr>
        <w:t> writing,</w:t>
      </w:r>
      <w:r>
        <w:rPr>
          <w:color w:val="161616"/>
          <w:w w:val="110"/>
          <w:sz w:val="21"/>
        </w:rPr>
        <w:t> by</w:t>
      </w:r>
      <w:r>
        <w:rPr>
          <w:color w:val="161616"/>
          <w:w w:val="110"/>
          <w:sz w:val="21"/>
        </w:rPr>
        <w:t> the County</w:t>
      </w:r>
      <w:r>
        <w:rPr>
          <w:color w:val="161616"/>
          <w:w w:val="110"/>
          <w:sz w:val="21"/>
        </w:rPr>
        <w:t> Utilities</w:t>
      </w:r>
      <w:r>
        <w:rPr>
          <w:color w:val="161616"/>
          <w:spacing w:val="-1"/>
          <w:w w:val="110"/>
          <w:sz w:val="21"/>
        </w:rPr>
        <w:t> </w:t>
      </w:r>
      <w:r>
        <w:rPr>
          <w:color w:val="161616"/>
          <w:w w:val="110"/>
          <w:sz w:val="21"/>
        </w:rPr>
        <w:t>Manager</w:t>
      </w:r>
      <w:r>
        <w:rPr>
          <w:color w:val="161616"/>
          <w:w w:val="110"/>
          <w:sz w:val="21"/>
        </w:rPr>
        <w:t> and</w:t>
      </w:r>
      <w:r>
        <w:rPr>
          <w:color w:val="161616"/>
          <w:spacing w:val="-3"/>
          <w:w w:val="110"/>
          <w:sz w:val="21"/>
        </w:rPr>
        <w:t> </w:t>
      </w:r>
      <w:r>
        <w:rPr>
          <w:color w:val="161616"/>
          <w:w w:val="110"/>
          <w:sz w:val="21"/>
        </w:rPr>
        <w:t>has</w:t>
      </w:r>
      <w:r>
        <w:rPr>
          <w:color w:val="161616"/>
          <w:w w:val="110"/>
          <w:sz w:val="21"/>
        </w:rPr>
        <w:t> been</w:t>
      </w:r>
      <w:r>
        <w:rPr>
          <w:color w:val="161616"/>
          <w:w w:val="110"/>
          <w:sz w:val="21"/>
        </w:rPr>
        <w:t> approved</w:t>
      </w:r>
      <w:r>
        <w:rPr>
          <w:color w:val="161616"/>
          <w:w w:val="110"/>
          <w:sz w:val="21"/>
        </w:rPr>
        <w:t> by the</w:t>
      </w:r>
      <w:r>
        <w:rPr>
          <w:color w:val="161616"/>
          <w:w w:val="110"/>
          <w:sz w:val="21"/>
        </w:rPr>
        <w:t> State or County Health Department.</w:t>
      </w:r>
    </w:p>
    <w:p>
      <w:pPr>
        <w:pStyle w:val="ListParagraph"/>
        <w:numPr>
          <w:ilvl w:val="1"/>
          <w:numId w:val="1"/>
        </w:numPr>
        <w:tabs>
          <w:tab w:pos="4176" w:val="left" w:leader="none"/>
        </w:tabs>
        <w:spacing w:line="240" w:lineRule="auto" w:before="92" w:after="0"/>
        <w:ind w:left="4176" w:right="0" w:hanging="379"/>
        <w:jc w:val="both"/>
        <w:rPr>
          <w:color w:val="161616"/>
          <w:sz w:val="21"/>
        </w:rPr>
      </w:pPr>
      <w:r>
        <w:rPr>
          <w:i/>
          <w:color w:val="161616"/>
          <w:spacing w:val="-2"/>
          <w:w w:val="105"/>
          <w:sz w:val="20"/>
        </w:rPr>
        <w:t>Requirements</w:t>
      </w:r>
      <w:r>
        <w:rPr>
          <w:i/>
          <w:color w:val="161616"/>
          <w:spacing w:val="30"/>
          <w:w w:val="105"/>
          <w:sz w:val="20"/>
        </w:rPr>
        <w:t> </w:t>
      </w:r>
      <w:r>
        <w:rPr>
          <w:i/>
          <w:color w:val="161616"/>
          <w:spacing w:val="-2"/>
          <w:w w:val="105"/>
          <w:sz w:val="20"/>
        </w:rPr>
        <w:t>for</w:t>
      </w:r>
      <w:r>
        <w:rPr>
          <w:i/>
          <w:color w:val="161616"/>
          <w:spacing w:val="-7"/>
          <w:w w:val="105"/>
          <w:sz w:val="20"/>
        </w:rPr>
        <w:t> </w:t>
      </w:r>
      <w:r>
        <w:rPr>
          <w:i/>
          <w:color w:val="161616"/>
          <w:spacing w:val="-2"/>
          <w:w w:val="105"/>
          <w:sz w:val="20"/>
        </w:rPr>
        <w:t>Installation</w:t>
      </w:r>
      <w:r>
        <w:rPr>
          <w:i/>
          <w:color w:val="161616"/>
          <w:spacing w:val="3"/>
          <w:w w:val="105"/>
          <w:sz w:val="20"/>
        </w:rPr>
        <w:t> </w:t>
      </w:r>
      <w:r>
        <w:rPr>
          <w:i/>
          <w:color w:val="2F2F2F"/>
          <w:spacing w:val="-2"/>
          <w:w w:val="105"/>
          <w:sz w:val="20"/>
        </w:rPr>
        <w:t>of</w:t>
      </w:r>
      <w:r>
        <w:rPr>
          <w:i/>
          <w:color w:val="2F2F2F"/>
          <w:spacing w:val="-8"/>
          <w:w w:val="105"/>
          <w:sz w:val="20"/>
        </w:rPr>
        <w:t> </w:t>
      </w:r>
      <w:r>
        <w:rPr>
          <w:i/>
          <w:color w:val="2F2F2F"/>
          <w:spacing w:val="-2"/>
          <w:w w:val="105"/>
          <w:sz w:val="20"/>
        </w:rPr>
        <w:t>B-ackf[ow</w:t>
      </w:r>
      <w:r>
        <w:rPr>
          <w:i/>
          <w:color w:val="2F2F2F"/>
          <w:spacing w:val="23"/>
          <w:w w:val="105"/>
          <w:sz w:val="20"/>
        </w:rPr>
        <w:t> </w:t>
      </w:r>
      <w:r>
        <w:rPr>
          <w:i/>
          <w:color w:val="161616"/>
          <w:spacing w:val="-2"/>
          <w:w w:val="105"/>
          <w:sz w:val="20"/>
        </w:rPr>
        <w:t>Prevention</w:t>
      </w:r>
      <w:r>
        <w:rPr>
          <w:i/>
          <w:color w:val="161616"/>
          <w:spacing w:val="4"/>
          <w:w w:val="105"/>
          <w:sz w:val="20"/>
        </w:rPr>
        <w:t> </w:t>
      </w:r>
      <w:r>
        <w:rPr>
          <w:i/>
          <w:color w:val="161616"/>
          <w:spacing w:val="-2"/>
          <w:w w:val="105"/>
          <w:sz w:val="20"/>
        </w:rPr>
        <w:t>Device.</w:t>
      </w:r>
    </w:p>
    <w:p>
      <w:pPr>
        <w:pStyle w:val="ListParagraph"/>
        <w:numPr>
          <w:ilvl w:val="1"/>
          <w:numId w:val="6"/>
        </w:numPr>
        <w:tabs>
          <w:tab w:pos="4177" w:val="left" w:leader="none"/>
          <w:tab w:pos="4187" w:val="left" w:leader="none"/>
        </w:tabs>
        <w:spacing w:line="232" w:lineRule="auto" w:before="105" w:after="0"/>
        <w:ind w:left="4177" w:right="1712" w:hanging="438"/>
        <w:jc w:val="both"/>
        <w:rPr>
          <w:sz w:val="21"/>
        </w:rPr>
      </w:pPr>
      <w:r>
        <w:rPr>
          <w:color w:val="161616"/>
          <w:w w:val="105"/>
          <w:sz w:val="21"/>
        </w:rPr>
        <w:t>When</w:t>
      </w:r>
      <w:r>
        <w:rPr>
          <w:color w:val="161616"/>
          <w:w w:val="105"/>
          <w:sz w:val="21"/>
        </w:rPr>
        <w:t> a</w:t>
      </w:r>
      <w:r>
        <w:rPr>
          <w:color w:val="161616"/>
          <w:w w:val="105"/>
          <w:sz w:val="21"/>
        </w:rPr>
        <w:t> back:flow</w:t>
      </w:r>
      <w:r>
        <w:rPr>
          <w:color w:val="161616"/>
          <w:w w:val="105"/>
          <w:sz w:val="21"/>
        </w:rPr>
        <w:t> prevention</w:t>
      </w:r>
      <w:r>
        <w:rPr>
          <w:color w:val="161616"/>
          <w:w w:val="105"/>
          <w:sz w:val="21"/>
        </w:rPr>
        <w:t> device</w:t>
      </w:r>
      <w:r>
        <w:rPr>
          <w:color w:val="161616"/>
          <w:w w:val="105"/>
          <w:sz w:val="21"/>
        </w:rPr>
        <w:t> is</w:t>
      </w:r>
      <w:r>
        <w:rPr>
          <w:color w:val="161616"/>
          <w:w w:val="105"/>
          <w:sz w:val="21"/>
        </w:rPr>
        <w:t> required</w:t>
      </w:r>
      <w:r>
        <w:rPr>
          <w:color w:val="161616"/>
          <w:w w:val="105"/>
          <w:sz w:val="21"/>
        </w:rPr>
        <w:t> to be in-stalled</w:t>
      </w:r>
      <w:r>
        <w:rPr>
          <w:color w:val="161616"/>
          <w:w w:val="105"/>
          <w:sz w:val="21"/>
        </w:rPr>
        <w:t> pursuant</w:t>
      </w:r>
      <w:r>
        <w:rPr>
          <w:color w:val="161616"/>
          <w:w w:val="105"/>
          <w:sz w:val="21"/>
        </w:rPr>
        <w:t> to</w:t>
      </w:r>
      <w:r>
        <w:rPr>
          <w:color w:val="161616"/>
          <w:w w:val="105"/>
          <w:sz w:val="21"/>
        </w:rPr>
        <w:t> this Ordinance,</w:t>
      </w:r>
      <w:r>
        <w:rPr>
          <w:color w:val="161616"/>
          <w:w w:val="105"/>
          <w:sz w:val="21"/>
        </w:rPr>
        <w:t> the</w:t>
      </w:r>
      <w:r>
        <w:rPr>
          <w:color w:val="161616"/>
          <w:w w:val="105"/>
          <w:sz w:val="21"/>
        </w:rPr>
        <w:t> following</w:t>
      </w:r>
      <w:r>
        <w:rPr>
          <w:color w:val="161616"/>
          <w:w w:val="105"/>
          <w:sz w:val="21"/>
        </w:rPr>
        <w:t> shall </w:t>
      </w:r>
      <w:r>
        <w:rPr>
          <w:color w:val="161616"/>
          <w:spacing w:val="-2"/>
          <w:w w:val="105"/>
          <w:sz w:val="21"/>
        </w:rPr>
        <w:t>apply:</w:t>
      </w:r>
    </w:p>
    <w:p>
      <w:pPr>
        <w:pStyle w:val="ListParagraph"/>
        <w:numPr>
          <w:ilvl w:val="2"/>
          <w:numId w:val="6"/>
        </w:numPr>
        <w:tabs>
          <w:tab w:pos="4554" w:val="left" w:leader="none"/>
          <w:tab w:pos="4557" w:val="left" w:leader="none"/>
        </w:tabs>
        <w:spacing w:line="230" w:lineRule="auto" w:before="107" w:after="0"/>
        <w:ind w:left="4554" w:right="1724" w:hanging="381"/>
        <w:jc w:val="both"/>
        <w:rPr>
          <w:color w:val="161616"/>
          <w:sz w:val="21"/>
        </w:rPr>
      </w:pPr>
      <w:r>
        <w:rPr>
          <w:color w:val="161616"/>
          <w:w w:val="110"/>
          <w:sz w:val="21"/>
        </w:rPr>
        <w:t>Any</w:t>
      </w:r>
      <w:r>
        <w:rPr>
          <w:color w:val="161616"/>
          <w:spacing w:val="-13"/>
          <w:w w:val="110"/>
          <w:sz w:val="21"/>
        </w:rPr>
        <w:t> </w:t>
      </w:r>
      <w:r>
        <w:rPr>
          <w:color w:val="161616"/>
          <w:w w:val="110"/>
          <w:sz w:val="21"/>
        </w:rPr>
        <w:t>person</w:t>
      </w:r>
      <w:r>
        <w:rPr>
          <w:color w:val="161616"/>
          <w:spacing w:val="-6"/>
          <w:w w:val="110"/>
          <w:sz w:val="21"/>
        </w:rPr>
        <w:t> </w:t>
      </w:r>
      <w:r>
        <w:rPr>
          <w:color w:val="161616"/>
          <w:w w:val="110"/>
          <w:sz w:val="21"/>
        </w:rPr>
        <w:t>or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entity</w:t>
      </w:r>
      <w:r>
        <w:rPr>
          <w:color w:val="161616"/>
          <w:spacing w:val="-13"/>
          <w:w w:val="110"/>
          <w:sz w:val="21"/>
        </w:rPr>
        <w:t> </w:t>
      </w:r>
      <w:r>
        <w:rPr>
          <w:color w:val="161616"/>
          <w:w w:val="110"/>
          <w:sz w:val="21"/>
        </w:rPr>
        <w:t>that</w:t>
      </w:r>
      <w:r>
        <w:rPr>
          <w:color w:val="161616"/>
          <w:spacing w:val="-10"/>
          <w:w w:val="110"/>
          <w:sz w:val="21"/>
        </w:rPr>
        <w:t> </w:t>
      </w:r>
      <w:r>
        <w:rPr>
          <w:color w:val="161616"/>
          <w:w w:val="110"/>
          <w:sz w:val="21"/>
        </w:rPr>
        <w:t>is</w:t>
      </w:r>
      <w:r>
        <w:rPr>
          <w:color w:val="161616"/>
          <w:spacing w:val="-15"/>
          <w:w w:val="110"/>
          <w:sz w:val="21"/>
        </w:rPr>
        <w:t> </w:t>
      </w:r>
      <w:r>
        <w:rPr>
          <w:color w:val="161616"/>
          <w:w w:val="110"/>
          <w:sz w:val="21"/>
        </w:rPr>
        <w:t>required</w:t>
      </w:r>
      <w:r>
        <w:rPr>
          <w:color w:val="161616"/>
          <w:spacing w:val="-3"/>
          <w:w w:val="110"/>
          <w:sz w:val="21"/>
        </w:rPr>
        <w:t> </w:t>
      </w:r>
      <w:r>
        <w:rPr>
          <w:color w:val="161616"/>
          <w:w w:val="110"/>
          <w:sz w:val="21"/>
        </w:rPr>
        <w:t>to</w:t>
      </w:r>
      <w:r>
        <w:rPr>
          <w:color w:val="161616"/>
          <w:spacing w:val="-11"/>
          <w:w w:val="110"/>
          <w:sz w:val="21"/>
        </w:rPr>
        <w:t> </w:t>
      </w:r>
      <w:r>
        <w:rPr>
          <w:color w:val="161616"/>
          <w:w w:val="110"/>
          <w:sz w:val="21"/>
        </w:rPr>
        <w:t>install</w:t>
      </w:r>
      <w:r>
        <w:rPr>
          <w:color w:val="161616"/>
          <w:spacing w:val="-6"/>
          <w:w w:val="110"/>
          <w:sz w:val="21"/>
        </w:rPr>
        <w:t> </w:t>
      </w:r>
      <w:r>
        <w:rPr>
          <w:color w:val="161616"/>
          <w:w w:val="110"/>
          <w:sz w:val="21"/>
        </w:rPr>
        <w:t>a</w:t>
      </w:r>
      <w:r>
        <w:rPr>
          <w:color w:val="161616"/>
          <w:spacing w:val="-9"/>
          <w:w w:val="110"/>
          <w:sz w:val="21"/>
        </w:rPr>
        <w:t> </w:t>
      </w:r>
      <w:r>
        <w:rPr>
          <w:color w:val="161616"/>
          <w:w w:val="110"/>
          <w:sz w:val="21"/>
        </w:rPr>
        <w:t>back-</w:t>
      </w:r>
      <w:r>
        <w:rPr>
          <w:color w:val="161616"/>
          <w:sz w:val="21"/>
        </w:rPr>
        <w:t>flow prevention device pursuant to this Ordinance shall </w:t>
      </w:r>
      <w:r>
        <w:rPr>
          <w:color w:val="161616"/>
          <w:w w:val="110"/>
          <w:sz w:val="21"/>
        </w:rPr>
        <w:t>first obtain</w:t>
      </w:r>
      <w:r>
        <w:rPr>
          <w:color w:val="161616"/>
          <w:w w:val="110"/>
          <w:sz w:val="21"/>
        </w:rPr>
        <w:t> a</w:t>
      </w:r>
      <w:r>
        <w:rPr>
          <w:color w:val="161616"/>
          <w:w w:val="110"/>
          <w:sz w:val="21"/>
        </w:rPr>
        <w:t> permit</w:t>
      </w:r>
      <w:r>
        <w:rPr>
          <w:color w:val="161616"/>
          <w:w w:val="110"/>
          <w:sz w:val="21"/>
        </w:rPr>
        <w:t> for</w:t>
      </w:r>
      <w:r>
        <w:rPr>
          <w:color w:val="161616"/>
          <w:w w:val="110"/>
          <w:sz w:val="21"/>
        </w:rPr>
        <w:t> such</w:t>
      </w:r>
      <w:r>
        <w:rPr>
          <w:color w:val="161616"/>
          <w:w w:val="110"/>
          <w:sz w:val="21"/>
        </w:rPr>
        <w:t> installation</w:t>
      </w:r>
      <w:r>
        <w:rPr>
          <w:color w:val="161616"/>
          <w:w w:val="110"/>
          <w:sz w:val="21"/>
        </w:rPr>
        <w:t> from</w:t>
      </w:r>
      <w:r>
        <w:rPr>
          <w:color w:val="161616"/>
          <w:w w:val="110"/>
          <w:sz w:val="21"/>
        </w:rPr>
        <w:t> the County Utilities Manager.</w:t>
      </w:r>
    </w:p>
    <w:p>
      <w:pPr>
        <w:pStyle w:val="ListParagraph"/>
        <w:numPr>
          <w:ilvl w:val="2"/>
          <w:numId w:val="6"/>
        </w:numPr>
        <w:tabs>
          <w:tab w:pos="4555" w:val="left" w:leader="none"/>
        </w:tabs>
        <w:spacing w:line="228" w:lineRule="exact" w:before="0" w:after="0"/>
        <w:ind w:left="4555" w:right="0" w:hanging="385"/>
        <w:jc w:val="both"/>
        <w:rPr>
          <w:color w:val="161616"/>
          <w:sz w:val="18"/>
        </w:rPr>
      </w:pPr>
      <w:r>
        <w:rPr>
          <w:color w:val="161616"/>
          <w:w w:val="105"/>
          <w:sz w:val="21"/>
        </w:rPr>
        <w:t>Any</w:t>
      </w:r>
      <w:r>
        <w:rPr>
          <w:color w:val="161616"/>
          <w:spacing w:val="14"/>
          <w:w w:val="105"/>
          <w:sz w:val="21"/>
        </w:rPr>
        <w:t> </w:t>
      </w:r>
      <w:r>
        <w:rPr>
          <w:color w:val="161616"/>
          <w:w w:val="105"/>
          <w:sz w:val="21"/>
        </w:rPr>
        <w:t>backflow</w:t>
      </w:r>
      <w:r>
        <w:rPr>
          <w:color w:val="161616"/>
          <w:spacing w:val="9"/>
          <w:w w:val="105"/>
          <w:sz w:val="21"/>
        </w:rPr>
        <w:t> </w:t>
      </w:r>
      <w:r>
        <w:rPr>
          <w:color w:val="161616"/>
          <w:w w:val="105"/>
          <w:sz w:val="21"/>
        </w:rPr>
        <w:t>prevention</w:t>
      </w:r>
      <w:r>
        <w:rPr>
          <w:color w:val="161616"/>
          <w:spacing w:val="17"/>
          <w:w w:val="105"/>
          <w:sz w:val="21"/>
        </w:rPr>
        <w:t> </w:t>
      </w:r>
      <w:r>
        <w:rPr>
          <w:color w:val="161616"/>
          <w:w w:val="105"/>
          <w:sz w:val="21"/>
        </w:rPr>
        <w:t>device</w:t>
      </w:r>
      <w:r>
        <w:rPr>
          <w:color w:val="161616"/>
          <w:spacing w:val="13"/>
          <w:w w:val="105"/>
          <w:sz w:val="21"/>
        </w:rPr>
        <w:t> </w:t>
      </w:r>
      <w:r>
        <w:rPr>
          <w:color w:val="161616"/>
          <w:w w:val="105"/>
          <w:sz w:val="21"/>
        </w:rPr>
        <w:t>installed</w:t>
      </w:r>
      <w:r>
        <w:rPr>
          <w:color w:val="161616"/>
          <w:spacing w:val="20"/>
          <w:w w:val="105"/>
          <w:sz w:val="21"/>
        </w:rPr>
        <w:t> </w:t>
      </w:r>
      <w:r>
        <w:rPr>
          <w:color w:val="161616"/>
          <w:w w:val="105"/>
          <w:sz w:val="21"/>
        </w:rPr>
        <w:t>must</w:t>
      </w:r>
      <w:r>
        <w:rPr>
          <w:color w:val="161616"/>
          <w:spacing w:val="15"/>
          <w:w w:val="105"/>
          <w:sz w:val="21"/>
        </w:rPr>
        <w:t> </w:t>
      </w:r>
      <w:r>
        <w:rPr>
          <w:color w:val="161616"/>
          <w:w w:val="105"/>
          <w:sz w:val="21"/>
        </w:rPr>
        <w:t>be</w:t>
      </w:r>
      <w:r>
        <w:rPr>
          <w:color w:val="161616"/>
          <w:spacing w:val="9"/>
          <w:w w:val="105"/>
          <w:sz w:val="21"/>
        </w:rPr>
        <w:t> </w:t>
      </w:r>
      <w:r>
        <w:rPr>
          <w:color w:val="161616"/>
          <w:spacing w:val="-5"/>
          <w:w w:val="105"/>
          <w:sz w:val="21"/>
        </w:rPr>
        <w:t>ap-</w:t>
      </w:r>
    </w:p>
    <w:p>
      <w:pPr>
        <w:pStyle w:val="BodyText"/>
        <w:spacing w:line="232" w:lineRule="auto" w:before="5"/>
        <w:ind w:left="4554" w:right="1725" w:firstLine="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198430</wp:posOffset>
                </wp:positionH>
                <wp:positionV relativeFrom="paragraph">
                  <wp:posOffset>496544</wp:posOffset>
                </wp:positionV>
                <wp:extent cx="1270" cy="41529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415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15290">
                              <a:moveTo>
                                <a:pt x="0" y="41503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15.624477pt,71.777533pt" to="15.624477pt,39.097973pt" stroked="true" strokeweight="1.20188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161616"/>
        </w:rPr>
        <w:t>proved by the</w:t>
      </w:r>
      <w:r>
        <w:rPr>
          <w:color w:val="161616"/>
          <w:spacing w:val="40"/>
        </w:rPr>
        <w:t> </w:t>
      </w:r>
      <w:r>
        <w:rPr>
          <w:color w:val="161616"/>
        </w:rPr>
        <w:t>Foundation for Cross-con1?-ection </w:t>
      </w:r>
      <w:r>
        <w:rPr>
          <w:color w:val="161616"/>
        </w:rPr>
        <w:t>Con-trol and Hydraulic Research of the</w:t>
      </w:r>
      <w:r>
        <w:rPr>
          <w:color w:val="161616"/>
          <w:spacing w:val="40"/>
        </w:rPr>
        <w:t> </w:t>
      </w:r>
      <w:r>
        <w:rPr>
          <w:color w:val="161616"/>
        </w:rPr>
        <w:t>University of</w:t>
      </w:r>
      <w:r>
        <w:rPr>
          <w:color w:val="161616"/>
          <w:spacing w:val="-3"/>
        </w:rPr>
        <w:t> </w:t>
      </w:r>
      <w:r>
        <w:rPr>
          <w:color w:val="161616"/>
        </w:rPr>
        <w:t>South-ern</w:t>
      </w:r>
      <w:r>
        <w:rPr>
          <w:color w:val="161616"/>
          <w:spacing w:val="40"/>
        </w:rPr>
        <w:t> </w:t>
      </w:r>
      <w:r>
        <w:rPr>
          <w:color w:val="161616"/>
        </w:rPr>
        <w:t>California.</w:t>
      </w:r>
    </w:p>
    <w:p>
      <w:pPr>
        <w:tabs>
          <w:tab w:pos="6887" w:val="right" w:leader="none"/>
        </w:tabs>
        <w:spacing w:before="165"/>
        <w:ind w:left="3581" w:right="0" w:firstLine="0"/>
        <w:jc w:val="left"/>
        <w:rPr>
          <w:position w:val="-8"/>
          <w:sz w:val="21"/>
        </w:rPr>
      </w:pPr>
      <w:r>
        <w:rPr>
          <w:b/>
          <w:color w:val="161616"/>
          <w:spacing w:val="-2"/>
          <w:sz w:val="18"/>
        </w:rPr>
        <w:t>Supp.No.23</w:t>
      </w:r>
      <w:r>
        <w:rPr>
          <w:b/>
          <w:color w:val="161616"/>
          <w:sz w:val="18"/>
        </w:rPr>
        <w:tab/>
      </w:r>
      <w:r>
        <w:rPr>
          <w:color w:val="161616"/>
          <w:spacing w:val="-2"/>
          <w:position w:val="-8"/>
          <w:sz w:val="21"/>
        </w:rPr>
        <w:t>1526.152</w:t>
      </w:r>
    </w:p>
    <w:p>
      <w:pPr>
        <w:spacing w:after="0"/>
        <w:jc w:val="left"/>
        <w:rPr>
          <w:position w:val="-8"/>
          <w:sz w:val="21"/>
        </w:rPr>
        <w:sectPr>
          <w:pgSz w:w="12240" w:h="15840"/>
          <w:pgMar w:top="1740" w:bottom="280" w:left="0" w:right="1080"/>
        </w:sectPr>
      </w:pPr>
    </w:p>
    <w:p>
      <w:pPr>
        <w:spacing w:before="181"/>
        <w:ind w:left="2485" w:right="0" w:firstLine="0"/>
        <w:jc w:val="left"/>
        <w:rPr>
          <w:sz w:val="8"/>
        </w:rPr>
      </w:pPr>
      <w:r>
        <w:rPr>
          <w:rFonts w:ascii="Arial"/>
          <w:color w:val="626262"/>
          <w:spacing w:val="-5"/>
          <w:position w:val="-3"/>
          <w:sz w:val="22"/>
        </w:rPr>
        <w:t>'</w:t>
      </w:r>
      <w:r>
        <w:rPr>
          <w:color w:val="626262"/>
          <w:spacing w:val="-5"/>
          <w:sz w:val="8"/>
        </w:rPr>
        <w:t>\</w:t>
      </w:r>
    </w:p>
    <w:p>
      <w:pPr>
        <w:pStyle w:val="BodyText"/>
        <w:jc w:val="left"/>
        <w:rPr>
          <w:sz w:val="17"/>
        </w:rPr>
      </w:pPr>
    </w:p>
    <w:p>
      <w:pPr>
        <w:pStyle w:val="BodyText"/>
        <w:spacing w:before="11"/>
        <w:jc w:val="left"/>
        <w:rPr>
          <w:sz w:val="17"/>
        </w:rPr>
      </w:pPr>
    </w:p>
    <w:p>
      <w:pPr>
        <w:tabs>
          <w:tab w:pos="4594" w:val="left" w:leader="none"/>
          <w:tab w:pos="9598" w:val="left" w:leader="none"/>
        </w:tabs>
        <w:spacing w:before="0"/>
        <w:ind w:left="3999" w:right="0" w:firstLine="0"/>
        <w:jc w:val="left"/>
        <w:rPr>
          <w:sz w:val="15"/>
        </w:rPr>
      </w:pPr>
      <w:r>
        <w:rPr>
          <w:rFonts w:ascii="Arial" w:hAnsi="Arial"/>
          <w:color w:val="282828"/>
          <w:position w:val="2"/>
          <w:sz w:val="13"/>
        </w:rPr>
        <w:t>§</w:t>
      </w:r>
      <w:r>
        <w:rPr>
          <w:rFonts w:ascii="Arial" w:hAnsi="Arial"/>
          <w:color w:val="282828"/>
          <w:spacing w:val="3"/>
          <w:position w:val="2"/>
          <w:sz w:val="13"/>
        </w:rPr>
        <w:t> </w:t>
      </w:r>
      <w:r>
        <w:rPr>
          <w:color w:val="282828"/>
          <w:spacing w:val="-10"/>
          <w:position w:val="2"/>
          <w:sz w:val="16"/>
        </w:rPr>
        <w:t>1</w:t>
      </w:r>
      <w:r>
        <w:rPr>
          <w:color w:val="282828"/>
          <w:position w:val="2"/>
          <w:sz w:val="16"/>
        </w:rPr>
        <w:tab/>
      </w:r>
      <w:r>
        <w:rPr>
          <w:color w:val="282828"/>
          <w:sz w:val="17"/>
        </w:rPr>
        <w:t>APPENDIX</w:t>
      </w:r>
      <w:r>
        <w:rPr>
          <w:color w:val="282828"/>
          <w:spacing w:val="42"/>
          <w:sz w:val="17"/>
        </w:rPr>
        <w:t> </w:t>
      </w:r>
      <w:r>
        <w:rPr>
          <w:color w:val="282828"/>
          <w:sz w:val="17"/>
        </w:rPr>
        <w:t>D-CROSS-CONNECTION</w:t>
      </w:r>
      <w:r>
        <w:rPr>
          <w:color w:val="282828"/>
          <w:spacing w:val="1"/>
          <w:sz w:val="17"/>
        </w:rPr>
        <w:t> </w:t>
      </w:r>
      <w:r>
        <w:rPr>
          <w:color w:val="282828"/>
          <w:sz w:val="17"/>
        </w:rPr>
        <w:t>CONTROL</w:t>
      </w:r>
      <w:r>
        <w:rPr>
          <w:color w:val="282828"/>
          <w:spacing w:val="37"/>
          <w:sz w:val="17"/>
        </w:rPr>
        <w:t> </w:t>
      </w:r>
      <w:r>
        <w:rPr>
          <w:color w:val="282828"/>
          <w:spacing w:val="-2"/>
          <w:sz w:val="17"/>
        </w:rPr>
        <w:t>PROGRAM</w:t>
      </w:r>
      <w:r>
        <w:rPr>
          <w:color w:val="282828"/>
          <w:sz w:val="17"/>
        </w:rPr>
        <w:tab/>
      </w:r>
      <w:r>
        <w:rPr>
          <w:color w:val="282828"/>
          <w:sz w:val="15"/>
        </w:rPr>
        <w:t>§</w:t>
      </w:r>
      <w:r>
        <w:rPr>
          <w:color w:val="282828"/>
          <w:spacing w:val="10"/>
          <w:sz w:val="15"/>
        </w:rPr>
        <w:t> </w:t>
      </w:r>
      <w:r>
        <w:rPr>
          <w:color w:val="282828"/>
          <w:spacing w:val="-10"/>
          <w:sz w:val="15"/>
        </w:rPr>
        <w:t>1</w:t>
      </w:r>
    </w:p>
    <w:p>
      <w:pPr>
        <w:pStyle w:val="BodyText"/>
        <w:spacing w:before="38"/>
        <w:jc w:val="left"/>
        <w:rPr>
          <w:sz w:val="17"/>
        </w:rPr>
      </w:pPr>
    </w:p>
    <w:p>
      <w:pPr>
        <w:pStyle w:val="ListParagraph"/>
        <w:numPr>
          <w:ilvl w:val="2"/>
          <w:numId w:val="6"/>
        </w:numPr>
        <w:tabs>
          <w:tab w:pos="4930" w:val="left" w:leader="none"/>
          <w:tab w:pos="4943" w:val="left" w:leader="none"/>
        </w:tabs>
        <w:spacing w:line="240" w:lineRule="auto" w:before="0" w:after="0"/>
        <w:ind w:left="4930" w:right="1358" w:hanging="377"/>
        <w:jc w:val="both"/>
        <w:rPr>
          <w:color w:val="282828"/>
          <w:sz w:val="20"/>
        </w:rPr>
      </w:pPr>
      <w:r>
        <w:rPr>
          <w:color w:val="282828"/>
          <w:w w:val="110"/>
          <w:sz w:val="20"/>
        </w:rPr>
        <w:t>Any</w:t>
      </w:r>
      <w:r>
        <w:rPr>
          <w:color w:val="282828"/>
          <w:w w:val="110"/>
          <w:sz w:val="20"/>
        </w:rPr>
        <w:t> backflow</w:t>
      </w:r>
      <w:r>
        <w:rPr>
          <w:color w:val="282828"/>
          <w:w w:val="110"/>
          <w:sz w:val="20"/>
        </w:rPr>
        <w:t> prevention</w:t>
      </w:r>
      <w:r>
        <w:rPr>
          <w:color w:val="282828"/>
          <w:w w:val="110"/>
          <w:sz w:val="20"/>
        </w:rPr>
        <w:t> device</w:t>
      </w:r>
      <w:r>
        <w:rPr>
          <w:color w:val="282828"/>
          <w:w w:val="110"/>
          <w:sz w:val="20"/>
        </w:rPr>
        <w:t> shall</w:t>
      </w:r>
      <w:r>
        <w:rPr>
          <w:color w:val="282828"/>
          <w:w w:val="110"/>
          <w:sz w:val="20"/>
        </w:rPr>
        <w:t> be</w:t>
      </w:r>
      <w:r>
        <w:rPr>
          <w:color w:val="282828"/>
          <w:w w:val="110"/>
          <w:sz w:val="20"/>
        </w:rPr>
        <w:t> installed</w:t>
      </w:r>
      <w:r>
        <w:rPr>
          <w:color w:val="282828"/>
          <w:w w:val="110"/>
          <w:sz w:val="20"/>
        </w:rPr>
        <w:t> in accordance with the methods</w:t>
      </w:r>
      <w:r>
        <w:rPr>
          <w:color w:val="282828"/>
          <w:spacing w:val="-2"/>
          <w:w w:val="110"/>
          <w:sz w:val="20"/>
        </w:rPr>
        <w:t> </w:t>
      </w:r>
      <w:r>
        <w:rPr>
          <w:color w:val="282828"/>
          <w:w w:val="110"/>
          <w:sz w:val="20"/>
        </w:rPr>
        <w:t>of</w:t>
      </w:r>
      <w:r>
        <w:rPr>
          <w:color w:val="282828"/>
          <w:spacing w:val="-10"/>
          <w:w w:val="110"/>
          <w:sz w:val="20"/>
        </w:rPr>
        <w:t> </w:t>
      </w:r>
      <w:r>
        <w:rPr>
          <w:color w:val="282828"/>
          <w:w w:val="110"/>
          <w:sz w:val="20"/>
        </w:rPr>
        <w:t>installation prescribed in</w:t>
      </w:r>
      <w:r>
        <w:rPr>
          <w:color w:val="282828"/>
          <w:spacing w:val="-14"/>
          <w:w w:val="110"/>
          <w:sz w:val="20"/>
        </w:rPr>
        <w:t> </w:t>
      </w:r>
      <w:r>
        <w:rPr>
          <w:color w:val="282828"/>
          <w:w w:val="110"/>
          <w:sz w:val="20"/>
        </w:rPr>
        <w:t>the</w:t>
      </w:r>
      <w:r>
        <w:rPr>
          <w:color w:val="282828"/>
          <w:spacing w:val="-9"/>
          <w:w w:val="110"/>
          <w:sz w:val="20"/>
        </w:rPr>
        <w:t> </w:t>
      </w:r>
      <w:r>
        <w:rPr>
          <w:color w:val="282828"/>
          <w:w w:val="110"/>
          <w:sz w:val="20"/>
        </w:rPr>
        <w:t>"Manual</w:t>
      </w:r>
      <w:r>
        <w:rPr>
          <w:color w:val="282828"/>
          <w:spacing w:val="-11"/>
          <w:w w:val="110"/>
          <w:sz w:val="20"/>
        </w:rPr>
        <w:t> </w:t>
      </w:r>
      <w:r>
        <w:rPr>
          <w:color w:val="282828"/>
          <w:w w:val="110"/>
          <w:sz w:val="20"/>
        </w:rPr>
        <w:t>of</w:t>
      </w:r>
      <w:r>
        <w:rPr>
          <w:color w:val="282828"/>
          <w:spacing w:val="-14"/>
          <w:w w:val="110"/>
          <w:sz w:val="20"/>
        </w:rPr>
        <w:t> </w:t>
      </w:r>
      <w:r>
        <w:rPr>
          <w:color w:val="282828"/>
          <w:w w:val="110"/>
          <w:sz w:val="20"/>
        </w:rPr>
        <w:t>Cross-connection</w:t>
      </w:r>
      <w:r>
        <w:rPr>
          <w:color w:val="282828"/>
          <w:spacing w:val="-14"/>
          <w:w w:val="110"/>
          <w:sz w:val="20"/>
        </w:rPr>
        <w:t> </w:t>
      </w:r>
      <w:r>
        <w:rPr>
          <w:color w:val="282828"/>
          <w:w w:val="110"/>
          <w:sz w:val="20"/>
        </w:rPr>
        <w:t>Control</w:t>
      </w:r>
      <w:r>
        <w:rPr>
          <w:color w:val="282828"/>
          <w:spacing w:val="-11"/>
          <w:w w:val="110"/>
          <w:sz w:val="20"/>
        </w:rPr>
        <w:t> </w:t>
      </w:r>
      <w:r>
        <w:rPr>
          <w:color w:val="282828"/>
          <w:w w:val="110"/>
          <w:sz w:val="20"/>
        </w:rPr>
        <w:t>Procedures and</w:t>
      </w:r>
      <w:r>
        <w:rPr>
          <w:color w:val="282828"/>
          <w:w w:val="110"/>
          <w:sz w:val="20"/>
        </w:rPr>
        <w:t> Practices"</w:t>
      </w:r>
      <w:r>
        <w:rPr>
          <w:color w:val="282828"/>
          <w:w w:val="110"/>
          <w:sz w:val="20"/>
        </w:rPr>
        <w:t> prepared</w:t>
      </w:r>
      <w:r>
        <w:rPr>
          <w:color w:val="282828"/>
          <w:w w:val="110"/>
          <w:sz w:val="20"/>
        </w:rPr>
        <w:t> by</w:t>
      </w:r>
      <w:r>
        <w:rPr>
          <w:color w:val="282828"/>
          <w:w w:val="110"/>
          <w:sz w:val="20"/>
        </w:rPr>
        <w:t> </w:t>
      </w:r>
      <w:r>
        <w:rPr>
          <w:color w:val="424242"/>
          <w:w w:val="110"/>
          <w:sz w:val="20"/>
        </w:rPr>
        <w:t>the</w:t>
      </w:r>
      <w:r>
        <w:rPr>
          <w:color w:val="424242"/>
          <w:w w:val="110"/>
          <w:sz w:val="20"/>
        </w:rPr>
        <w:t> California</w:t>
      </w:r>
      <w:r>
        <w:rPr>
          <w:color w:val="424242"/>
          <w:w w:val="110"/>
          <w:sz w:val="20"/>
        </w:rPr>
        <w:t> State</w:t>
      </w:r>
      <w:r>
        <w:rPr>
          <w:color w:val="424242"/>
          <w:w w:val="110"/>
          <w:sz w:val="20"/>
        </w:rPr>
        <w:t> </w:t>
      </w:r>
      <w:r>
        <w:rPr>
          <w:color w:val="282828"/>
          <w:w w:val="110"/>
          <w:sz w:val="20"/>
        </w:rPr>
        <w:t>De-partment of</w:t>
      </w:r>
      <w:r>
        <w:rPr>
          <w:color w:val="282828"/>
          <w:spacing w:val="-3"/>
          <w:w w:val="110"/>
          <w:sz w:val="20"/>
        </w:rPr>
        <w:t> </w:t>
      </w:r>
      <w:r>
        <w:rPr>
          <w:color w:val="282828"/>
          <w:w w:val="110"/>
          <w:sz w:val="20"/>
        </w:rPr>
        <w:t>Health Services</w:t>
      </w:r>
      <w:r>
        <w:rPr>
          <w:color w:val="282828"/>
          <w:spacing w:val="-9"/>
          <w:w w:val="110"/>
          <w:sz w:val="20"/>
        </w:rPr>
        <w:t> </w:t>
      </w:r>
      <w:r>
        <w:rPr>
          <w:color w:val="282828"/>
          <w:w w:val="110"/>
          <w:sz w:val="20"/>
        </w:rPr>
        <w:t>Sanitary</w:t>
      </w:r>
      <w:r>
        <w:rPr>
          <w:color w:val="282828"/>
          <w:spacing w:val="-3"/>
          <w:w w:val="110"/>
          <w:sz w:val="20"/>
        </w:rPr>
        <w:t> </w:t>
      </w:r>
      <w:r>
        <w:rPr>
          <w:color w:val="282828"/>
          <w:w w:val="110"/>
          <w:sz w:val="20"/>
        </w:rPr>
        <w:t>Engineering Sec-tion</w:t>
      </w:r>
      <w:r>
        <w:rPr>
          <w:color w:val="282828"/>
          <w:w w:val="110"/>
          <w:sz w:val="20"/>
        </w:rPr>
        <w:t> or</w:t>
      </w:r>
      <w:r>
        <w:rPr>
          <w:color w:val="282828"/>
          <w:w w:val="110"/>
          <w:sz w:val="20"/>
        </w:rPr>
        <w:t> as</w:t>
      </w:r>
      <w:r>
        <w:rPr>
          <w:color w:val="282828"/>
          <w:w w:val="110"/>
          <w:sz w:val="20"/>
        </w:rPr>
        <w:t> prescribed</w:t>
      </w:r>
      <w:r>
        <w:rPr>
          <w:color w:val="282828"/>
          <w:w w:val="110"/>
          <w:sz w:val="20"/>
        </w:rPr>
        <w:t> and</w:t>
      </w:r>
      <w:r>
        <w:rPr>
          <w:color w:val="282828"/>
          <w:w w:val="110"/>
          <w:sz w:val="20"/>
        </w:rPr>
        <w:t> approved</w:t>
      </w:r>
      <w:r>
        <w:rPr>
          <w:color w:val="282828"/>
          <w:w w:val="110"/>
          <w:sz w:val="20"/>
        </w:rPr>
        <w:t> in</w:t>
      </w:r>
      <w:r>
        <w:rPr>
          <w:color w:val="282828"/>
          <w:w w:val="110"/>
          <w:sz w:val="20"/>
        </w:rPr>
        <w:t> writing</w:t>
      </w:r>
      <w:r>
        <w:rPr>
          <w:color w:val="282828"/>
          <w:w w:val="110"/>
          <w:sz w:val="20"/>
        </w:rPr>
        <w:t> at</w:t>
      </w:r>
      <w:r>
        <w:rPr>
          <w:color w:val="282828"/>
          <w:w w:val="110"/>
          <w:sz w:val="20"/>
        </w:rPr>
        <w:t> his discretion by the</w:t>
      </w:r>
      <w:r>
        <w:rPr>
          <w:color w:val="282828"/>
          <w:w w:val="110"/>
          <w:sz w:val="20"/>
        </w:rPr>
        <w:t> County Utilities Manager.</w:t>
      </w:r>
    </w:p>
    <w:p>
      <w:pPr>
        <w:pStyle w:val="ListParagraph"/>
        <w:numPr>
          <w:ilvl w:val="2"/>
          <w:numId w:val="6"/>
        </w:numPr>
        <w:tabs>
          <w:tab w:pos="4929" w:val="left" w:leader="none"/>
        </w:tabs>
        <w:spacing w:line="216" w:lineRule="exact" w:before="0" w:after="0"/>
        <w:ind w:left="4929" w:right="0" w:hanging="385"/>
        <w:jc w:val="both"/>
        <w:rPr>
          <w:color w:val="282828"/>
          <w:sz w:val="20"/>
        </w:rPr>
      </w:pPr>
      <w:r>
        <w:rPr>
          <w:color w:val="282828"/>
          <w:w w:val="110"/>
          <w:sz w:val="20"/>
        </w:rPr>
        <w:t>Any</w:t>
      </w:r>
      <w:r>
        <w:rPr>
          <w:color w:val="282828"/>
          <w:spacing w:val="10"/>
          <w:w w:val="110"/>
          <w:sz w:val="20"/>
        </w:rPr>
        <w:t> </w:t>
      </w:r>
      <w:r>
        <w:rPr>
          <w:color w:val="282828"/>
          <w:w w:val="110"/>
          <w:sz w:val="20"/>
        </w:rPr>
        <w:t>person</w:t>
      </w:r>
      <w:r>
        <w:rPr>
          <w:color w:val="282828"/>
          <w:spacing w:val="11"/>
          <w:w w:val="110"/>
          <w:sz w:val="20"/>
        </w:rPr>
        <w:t> </w:t>
      </w:r>
      <w:r>
        <w:rPr>
          <w:color w:val="282828"/>
          <w:w w:val="110"/>
          <w:sz w:val="20"/>
        </w:rPr>
        <w:t>or</w:t>
      </w:r>
      <w:r>
        <w:rPr>
          <w:color w:val="282828"/>
          <w:spacing w:val="8"/>
          <w:w w:val="110"/>
          <w:sz w:val="20"/>
        </w:rPr>
        <w:t> </w:t>
      </w:r>
      <w:r>
        <w:rPr>
          <w:color w:val="282828"/>
          <w:w w:val="110"/>
          <w:sz w:val="20"/>
        </w:rPr>
        <w:t>entity</w:t>
      </w:r>
      <w:r>
        <w:rPr>
          <w:color w:val="282828"/>
          <w:spacing w:val="17"/>
          <w:w w:val="110"/>
          <w:sz w:val="20"/>
        </w:rPr>
        <w:t> </w:t>
      </w:r>
      <w:r>
        <w:rPr>
          <w:color w:val="282828"/>
          <w:w w:val="110"/>
          <w:sz w:val="20"/>
        </w:rPr>
        <w:t>which</w:t>
      </w:r>
      <w:r>
        <w:rPr>
          <w:color w:val="282828"/>
          <w:spacing w:val="10"/>
          <w:w w:val="110"/>
          <w:sz w:val="20"/>
        </w:rPr>
        <w:t> </w:t>
      </w:r>
      <w:r>
        <w:rPr>
          <w:color w:val="282828"/>
          <w:w w:val="110"/>
          <w:sz w:val="20"/>
        </w:rPr>
        <w:t>owns</w:t>
      </w:r>
      <w:r>
        <w:rPr>
          <w:color w:val="282828"/>
          <w:spacing w:val="10"/>
          <w:w w:val="110"/>
          <w:sz w:val="20"/>
        </w:rPr>
        <w:t> </w:t>
      </w:r>
      <w:r>
        <w:rPr>
          <w:color w:val="282828"/>
          <w:w w:val="110"/>
          <w:sz w:val="20"/>
        </w:rPr>
        <w:t>any</w:t>
      </w:r>
      <w:r>
        <w:rPr>
          <w:color w:val="282828"/>
          <w:spacing w:val="28"/>
          <w:w w:val="110"/>
          <w:sz w:val="20"/>
        </w:rPr>
        <w:t> </w:t>
      </w:r>
      <w:r>
        <w:rPr>
          <w:color w:val="282828"/>
          <w:w w:val="110"/>
          <w:sz w:val="20"/>
        </w:rPr>
        <w:t>premises</w:t>
      </w:r>
      <w:r>
        <w:rPr>
          <w:color w:val="282828"/>
          <w:spacing w:val="7"/>
          <w:w w:val="110"/>
          <w:sz w:val="20"/>
        </w:rPr>
        <w:t> </w:t>
      </w:r>
      <w:r>
        <w:rPr>
          <w:color w:val="282828"/>
          <w:spacing w:val="-2"/>
          <w:w w:val="110"/>
          <w:sz w:val="20"/>
        </w:rPr>
        <w:t>where</w:t>
      </w:r>
    </w:p>
    <w:p>
      <w:pPr>
        <w:spacing w:line="240" w:lineRule="auto" w:before="1"/>
        <w:ind w:left="4922" w:right="1379" w:firstLine="12"/>
        <w:jc w:val="both"/>
        <w:rPr>
          <w:sz w:val="20"/>
        </w:rPr>
      </w:pPr>
      <w:r>
        <w:rPr>
          <w:color w:val="282828"/>
          <w:w w:val="110"/>
          <w:sz w:val="20"/>
        </w:rPr>
        <w:t>a backflow prevention</w:t>
      </w:r>
      <w:r>
        <w:rPr>
          <w:color w:val="282828"/>
          <w:w w:val="110"/>
          <w:sz w:val="20"/>
        </w:rPr>
        <w:t> device has</w:t>
      </w:r>
      <w:r>
        <w:rPr>
          <w:color w:val="282828"/>
          <w:w w:val="110"/>
          <w:sz w:val="20"/>
        </w:rPr>
        <w:t> been</w:t>
      </w:r>
      <w:r>
        <w:rPr>
          <w:color w:val="282828"/>
          <w:w w:val="110"/>
          <w:sz w:val="20"/>
        </w:rPr>
        <w:t> installed</w:t>
      </w:r>
      <w:r>
        <w:rPr>
          <w:color w:val="282828"/>
          <w:w w:val="110"/>
          <w:sz w:val="20"/>
        </w:rPr>
        <w:t> shall have such</w:t>
      </w:r>
      <w:r>
        <w:rPr>
          <w:color w:val="282828"/>
          <w:w w:val="110"/>
          <w:sz w:val="20"/>
        </w:rPr>
        <w:t> device</w:t>
      </w:r>
      <w:r>
        <w:rPr>
          <w:color w:val="282828"/>
          <w:w w:val="110"/>
          <w:sz w:val="20"/>
        </w:rPr>
        <w:t> inspected</w:t>
      </w:r>
      <w:r>
        <w:rPr>
          <w:color w:val="282828"/>
          <w:w w:val="110"/>
          <w:sz w:val="20"/>
        </w:rPr>
        <w:t> annually</w:t>
      </w:r>
      <w:r>
        <w:rPr>
          <w:color w:val="282828"/>
          <w:w w:val="110"/>
          <w:sz w:val="20"/>
        </w:rPr>
        <w:t> by</w:t>
      </w:r>
      <w:r>
        <w:rPr>
          <w:color w:val="282828"/>
          <w:w w:val="110"/>
          <w:sz w:val="20"/>
        </w:rPr>
        <w:t> a</w:t>
      </w:r>
      <w:r>
        <w:rPr>
          <w:color w:val="282828"/>
          <w:w w:val="110"/>
          <w:sz w:val="20"/>
        </w:rPr>
        <w:t> Certified Inspector</w:t>
      </w:r>
      <w:r>
        <w:rPr>
          <w:color w:val="282828"/>
          <w:w w:val="110"/>
          <w:sz w:val="20"/>
        </w:rPr>
        <w:t> pursuant</w:t>
      </w:r>
      <w:r>
        <w:rPr>
          <w:color w:val="282828"/>
          <w:w w:val="110"/>
          <w:sz w:val="20"/>
        </w:rPr>
        <w:t> to the applicable</w:t>
      </w:r>
      <w:r>
        <w:rPr>
          <w:color w:val="282828"/>
          <w:w w:val="110"/>
          <w:sz w:val="20"/>
        </w:rPr>
        <w:t> Rules and Regu-lations</w:t>
      </w:r>
      <w:r>
        <w:rPr>
          <w:color w:val="282828"/>
          <w:w w:val="110"/>
          <w:sz w:val="20"/>
        </w:rPr>
        <w:t> of</w:t>
      </w:r>
      <w:r>
        <w:rPr>
          <w:color w:val="282828"/>
          <w:w w:val="110"/>
          <w:sz w:val="20"/>
        </w:rPr>
        <w:t> the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282828"/>
          <w:w w:val="110"/>
          <w:sz w:val="20"/>
        </w:rPr>
        <w:t>California</w:t>
      </w:r>
      <w:r>
        <w:rPr>
          <w:color w:val="282828"/>
          <w:w w:val="110"/>
          <w:sz w:val="20"/>
        </w:rPr>
        <w:t> State</w:t>
      </w:r>
      <w:r>
        <w:rPr>
          <w:color w:val="282828"/>
          <w:w w:val="110"/>
          <w:sz w:val="20"/>
        </w:rPr>
        <w:t> Department</w:t>
      </w:r>
      <w:r>
        <w:rPr>
          <w:color w:val="282828"/>
          <w:w w:val="110"/>
          <w:sz w:val="20"/>
        </w:rPr>
        <w:t> of</w:t>
      </w:r>
      <w:r>
        <w:rPr>
          <w:color w:val="282828"/>
          <w:w w:val="110"/>
          <w:sz w:val="20"/>
        </w:rPr>
        <w:t> Public Health.</w:t>
      </w:r>
      <w:r>
        <w:rPr>
          <w:color w:val="282828"/>
          <w:w w:val="110"/>
          <w:sz w:val="20"/>
        </w:rPr>
        <w:t> A</w:t>
      </w:r>
      <w:r>
        <w:rPr>
          <w:color w:val="282828"/>
          <w:w w:val="110"/>
          <w:sz w:val="20"/>
        </w:rPr>
        <w:t> written</w:t>
      </w:r>
      <w:r>
        <w:rPr>
          <w:color w:val="282828"/>
          <w:w w:val="110"/>
          <w:sz w:val="20"/>
        </w:rPr>
        <w:t> report</w:t>
      </w:r>
      <w:r>
        <w:rPr>
          <w:color w:val="282828"/>
          <w:w w:val="110"/>
          <w:sz w:val="20"/>
        </w:rPr>
        <w:t> of</w:t>
      </w:r>
      <w:r>
        <w:rPr>
          <w:color w:val="282828"/>
          <w:w w:val="110"/>
          <w:sz w:val="20"/>
        </w:rPr>
        <w:t> the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282828"/>
          <w:w w:val="110"/>
          <w:sz w:val="20"/>
        </w:rPr>
        <w:t>inspection</w:t>
      </w:r>
      <w:r>
        <w:rPr>
          <w:color w:val="282828"/>
          <w:w w:val="110"/>
          <w:sz w:val="20"/>
        </w:rPr>
        <w:t> shall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282828"/>
          <w:w w:val="110"/>
          <w:sz w:val="20"/>
        </w:rPr>
        <w:t>be filed</w:t>
      </w:r>
      <w:r>
        <w:rPr>
          <w:color w:val="282828"/>
          <w:w w:val="110"/>
          <w:sz w:val="20"/>
        </w:rPr>
        <w:t> by</w:t>
      </w:r>
      <w:r>
        <w:rPr>
          <w:color w:val="282828"/>
          <w:w w:val="110"/>
          <w:sz w:val="20"/>
        </w:rPr>
        <w:t> the</w:t>
      </w:r>
      <w:r>
        <w:rPr>
          <w:color w:val="282828"/>
          <w:w w:val="110"/>
          <w:sz w:val="20"/>
        </w:rPr>
        <w:t> owner</w:t>
      </w:r>
      <w:r>
        <w:rPr>
          <w:color w:val="282828"/>
          <w:w w:val="110"/>
          <w:sz w:val="20"/>
        </w:rPr>
        <w:t> of</w:t>
      </w:r>
      <w:r>
        <w:rPr>
          <w:color w:val="282828"/>
          <w:w w:val="110"/>
          <w:sz w:val="20"/>
        </w:rPr>
        <w:t> the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424242"/>
          <w:w w:val="110"/>
          <w:sz w:val="20"/>
        </w:rPr>
        <w:t>premises</w:t>
      </w:r>
      <w:r>
        <w:rPr>
          <w:color w:val="424242"/>
          <w:w w:val="110"/>
          <w:sz w:val="20"/>
        </w:rPr>
        <w:t> with</w:t>
      </w:r>
      <w:r>
        <w:rPr>
          <w:color w:val="424242"/>
          <w:w w:val="110"/>
          <w:sz w:val="20"/>
        </w:rPr>
        <w:t> the</w:t>
      </w:r>
      <w:r>
        <w:rPr>
          <w:color w:val="424242"/>
          <w:w w:val="110"/>
          <w:sz w:val="20"/>
        </w:rPr>
        <w:t> </w:t>
      </w:r>
      <w:r>
        <w:rPr>
          <w:color w:val="424242"/>
          <w:w w:val="110"/>
          <w:sz w:val="20"/>
          <w:u w:val="thick" w:color="424242"/>
        </w:rPr>
        <w:t>County</w:t>
      </w:r>
      <w:r>
        <w:rPr>
          <w:color w:val="424242"/>
          <w:w w:val="110"/>
          <w:sz w:val="20"/>
          <w:u w:val="none"/>
        </w:rPr>
        <w:t> </w:t>
      </w:r>
      <w:r>
        <w:rPr>
          <w:color w:val="424242"/>
          <w:w w:val="110"/>
          <w:sz w:val="20"/>
          <w:u w:val="thick" w:color="424242"/>
        </w:rPr>
        <w:t>Utilities</w:t>
      </w:r>
      <w:r>
        <w:rPr>
          <w:color w:val="424242"/>
          <w:w w:val="110"/>
          <w:sz w:val="20"/>
          <w:u w:val="none"/>
        </w:rPr>
        <w:t> </w:t>
      </w:r>
      <w:r>
        <w:rPr>
          <w:color w:val="424242"/>
          <w:w w:val="110"/>
          <w:sz w:val="20"/>
          <w:u w:val="thick" w:color="424242"/>
        </w:rPr>
        <w:t>Manager</w:t>
      </w:r>
      <w:r>
        <w:rPr>
          <w:color w:val="424242"/>
          <w:w w:val="110"/>
          <w:sz w:val="20"/>
          <w:u w:val="none"/>
        </w:rPr>
        <w:t> </w:t>
      </w:r>
      <w:r>
        <w:rPr>
          <w:color w:val="282828"/>
          <w:w w:val="110"/>
          <w:sz w:val="20"/>
          <w:u w:val="none"/>
        </w:rPr>
        <w:t>on </w:t>
      </w:r>
      <w:r>
        <w:rPr>
          <w:color w:val="424242"/>
          <w:w w:val="110"/>
          <w:sz w:val="20"/>
          <w:u w:val="none"/>
        </w:rPr>
        <w:t>the</w:t>
      </w:r>
      <w:r>
        <w:rPr>
          <w:color w:val="424242"/>
          <w:spacing w:val="-1"/>
          <w:w w:val="110"/>
          <w:sz w:val="20"/>
          <w:u w:val="none"/>
        </w:rPr>
        <w:t> </w:t>
      </w:r>
      <w:r>
        <w:rPr>
          <w:color w:val="282828"/>
          <w:w w:val="110"/>
          <w:sz w:val="20"/>
          <w:u w:val="none"/>
        </w:rPr>
        <w:t>second </w:t>
      </w:r>
      <w:r>
        <w:rPr>
          <w:color w:val="424242"/>
          <w:w w:val="110"/>
          <w:sz w:val="20"/>
          <w:u w:val="none"/>
        </w:rPr>
        <w:t>Monday of eac</w:t>
      </w:r>
      <w:r>
        <w:rPr>
          <w:color w:val="424242"/>
          <w:spacing w:val="80"/>
          <w:w w:val="150"/>
          <w:sz w:val="20"/>
          <w:u w:val="none"/>
        </w:rPr>
        <w:t> </w:t>
      </w:r>
      <w:r>
        <w:rPr>
          <w:color w:val="424242"/>
          <w:w w:val="110"/>
          <w:sz w:val="20"/>
          <w:u w:val="none"/>
        </w:rPr>
        <w:t>an-uary of each year the device </w:t>
      </w:r>
      <w:r>
        <w:rPr>
          <w:color w:val="282828"/>
          <w:w w:val="110"/>
          <w:sz w:val="20"/>
          <w:u w:val="none"/>
        </w:rPr>
        <w:t>remains </w:t>
      </w:r>
      <w:r>
        <w:rPr>
          <w:color w:val="424242"/>
          <w:w w:val="110"/>
          <w:sz w:val="20"/>
          <w:u w:val="none"/>
        </w:rPr>
        <w:t>installed.</w:t>
      </w:r>
    </w:p>
    <w:p>
      <w:pPr>
        <w:pStyle w:val="ListParagraph"/>
        <w:numPr>
          <w:ilvl w:val="2"/>
          <w:numId w:val="6"/>
        </w:numPr>
        <w:tabs>
          <w:tab w:pos="4905" w:val="left" w:leader="none"/>
        </w:tabs>
        <w:spacing w:line="212" w:lineRule="exact" w:before="0" w:after="0"/>
        <w:ind w:left="4905" w:right="0" w:hanging="380"/>
        <w:jc w:val="both"/>
        <w:rPr>
          <w:color w:val="282828"/>
          <w:sz w:val="20"/>
        </w:rPr>
      </w:pPr>
      <w:r>
        <w:rPr>
          <w:color w:val="282828"/>
          <w:w w:val="110"/>
          <w:sz w:val="20"/>
        </w:rPr>
        <w:t>The</w:t>
      </w:r>
      <w:r>
        <w:rPr>
          <w:color w:val="282828"/>
          <w:spacing w:val="76"/>
          <w:w w:val="150"/>
          <w:sz w:val="20"/>
        </w:rPr>
        <w:t> </w:t>
      </w:r>
      <w:r>
        <w:rPr>
          <w:color w:val="282828"/>
          <w:w w:val="110"/>
          <w:sz w:val="20"/>
        </w:rPr>
        <w:t>Kelseyville</w:t>
      </w:r>
      <w:r>
        <w:rPr>
          <w:color w:val="282828"/>
          <w:spacing w:val="62"/>
          <w:w w:val="110"/>
          <w:sz w:val="20"/>
        </w:rPr>
        <w:t> </w:t>
      </w:r>
      <w:r>
        <w:rPr>
          <w:color w:val="282828"/>
          <w:w w:val="110"/>
          <w:sz w:val="20"/>
        </w:rPr>
        <w:t>County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282828"/>
          <w:w w:val="110"/>
          <w:sz w:val="20"/>
        </w:rPr>
        <w:t>Waterworks</w:t>
      </w:r>
      <w:r>
        <w:rPr>
          <w:color w:val="282828"/>
          <w:spacing w:val="59"/>
          <w:w w:val="110"/>
          <w:sz w:val="20"/>
        </w:rPr>
        <w:t> </w:t>
      </w:r>
      <w:r>
        <w:rPr>
          <w:color w:val="424242"/>
          <w:w w:val="110"/>
          <w:sz w:val="20"/>
        </w:rPr>
        <w:t>District</w:t>
      </w:r>
      <w:r>
        <w:rPr>
          <w:color w:val="424242"/>
          <w:spacing w:val="51"/>
          <w:w w:val="110"/>
          <w:sz w:val="20"/>
        </w:rPr>
        <w:t> </w:t>
      </w:r>
      <w:r>
        <w:rPr>
          <w:color w:val="282828"/>
          <w:w w:val="110"/>
          <w:sz w:val="20"/>
        </w:rPr>
        <w:t>No.</w:t>
      </w:r>
      <w:r>
        <w:rPr>
          <w:color w:val="282828"/>
          <w:spacing w:val="39"/>
          <w:w w:val="110"/>
          <w:sz w:val="20"/>
        </w:rPr>
        <w:t> </w:t>
      </w:r>
      <w:r>
        <w:rPr>
          <w:color w:val="282828"/>
          <w:spacing w:val="-10"/>
          <w:w w:val="110"/>
          <w:sz w:val="20"/>
        </w:rPr>
        <w:t>3</w:t>
      </w:r>
    </w:p>
    <w:p>
      <w:pPr>
        <w:spacing w:line="237" w:lineRule="auto" w:before="7"/>
        <w:ind w:left="4901" w:right="1400" w:firstLine="6"/>
        <w:jc w:val="both"/>
        <w:rPr>
          <w:sz w:val="20"/>
        </w:rPr>
      </w:pPr>
      <w:r>
        <w:rPr>
          <w:color w:val="282828"/>
          <w:w w:val="110"/>
          <w:sz w:val="20"/>
        </w:rPr>
        <w:t>shall</w:t>
      </w:r>
      <w:r>
        <w:rPr>
          <w:color w:val="282828"/>
          <w:w w:val="110"/>
          <w:sz w:val="20"/>
        </w:rPr>
        <w:t> not</w:t>
      </w:r>
      <w:r>
        <w:rPr>
          <w:color w:val="282828"/>
          <w:w w:val="110"/>
          <w:sz w:val="20"/>
        </w:rPr>
        <w:t> be</w:t>
      </w:r>
      <w:r>
        <w:rPr>
          <w:color w:val="282828"/>
          <w:w w:val="110"/>
          <w:sz w:val="20"/>
        </w:rPr>
        <w:t> liable</w:t>
      </w:r>
      <w:r>
        <w:rPr>
          <w:color w:val="282828"/>
          <w:w w:val="110"/>
          <w:sz w:val="20"/>
        </w:rPr>
        <w:t> for</w:t>
      </w:r>
      <w:r>
        <w:rPr>
          <w:color w:val="282828"/>
          <w:w w:val="110"/>
          <w:sz w:val="20"/>
        </w:rPr>
        <w:t> any</w:t>
      </w:r>
      <w:r>
        <w:rPr>
          <w:color w:val="282828"/>
          <w:w w:val="110"/>
          <w:sz w:val="20"/>
        </w:rPr>
        <w:t> costs</w:t>
      </w:r>
      <w:r>
        <w:rPr>
          <w:color w:val="282828"/>
          <w:w w:val="110"/>
          <w:sz w:val="20"/>
        </w:rPr>
        <w:t> for</w:t>
      </w:r>
      <w:r>
        <w:rPr>
          <w:color w:val="282828"/>
          <w:w w:val="110"/>
          <w:sz w:val="20"/>
        </w:rPr>
        <w:t> the</w:t>
      </w:r>
      <w:r>
        <w:rPr>
          <w:color w:val="282828"/>
          <w:w w:val="110"/>
          <w:sz w:val="20"/>
        </w:rPr>
        <w:t> inspection, repair,</w:t>
      </w:r>
      <w:r>
        <w:rPr>
          <w:color w:val="282828"/>
          <w:w w:val="110"/>
          <w:sz w:val="20"/>
        </w:rPr>
        <w:t> or</w:t>
      </w:r>
      <w:r>
        <w:rPr>
          <w:color w:val="282828"/>
          <w:w w:val="110"/>
          <w:sz w:val="20"/>
        </w:rPr>
        <w:t> maintenance</w:t>
      </w:r>
      <w:r>
        <w:rPr>
          <w:color w:val="282828"/>
          <w:w w:val="110"/>
          <w:sz w:val="20"/>
        </w:rPr>
        <w:t> of</w:t>
      </w:r>
      <w:r>
        <w:rPr>
          <w:color w:val="282828"/>
          <w:w w:val="110"/>
          <w:sz w:val="20"/>
        </w:rPr>
        <w:t> any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282828"/>
          <w:w w:val="110"/>
          <w:sz w:val="20"/>
        </w:rPr>
        <w:t>backflow</w:t>
      </w:r>
      <w:r>
        <w:rPr>
          <w:color w:val="282828"/>
          <w:w w:val="110"/>
          <w:sz w:val="20"/>
        </w:rPr>
        <w:t> prevention device</w:t>
      </w:r>
      <w:r>
        <w:rPr>
          <w:color w:val="282828"/>
          <w:w w:val="110"/>
          <w:sz w:val="20"/>
        </w:rPr>
        <w:t> installed</w:t>
      </w:r>
      <w:r>
        <w:rPr>
          <w:color w:val="282828"/>
          <w:w w:val="110"/>
          <w:sz w:val="20"/>
        </w:rPr>
        <w:t> pursuant</w:t>
      </w:r>
      <w:r>
        <w:rPr>
          <w:color w:val="282828"/>
          <w:w w:val="110"/>
          <w:sz w:val="20"/>
        </w:rPr>
        <w:t> to this Ordinance.</w:t>
      </w:r>
      <w:r>
        <w:rPr>
          <w:color w:val="282828"/>
          <w:w w:val="110"/>
          <w:sz w:val="20"/>
        </w:rPr>
        <w:t> All such costs</w:t>
      </w:r>
      <w:r>
        <w:rPr>
          <w:color w:val="282828"/>
          <w:spacing w:val="-7"/>
          <w:w w:val="110"/>
          <w:sz w:val="20"/>
        </w:rPr>
        <w:t> </w:t>
      </w:r>
      <w:r>
        <w:rPr>
          <w:color w:val="282828"/>
          <w:w w:val="110"/>
          <w:sz w:val="20"/>
        </w:rPr>
        <w:t>shall be borne by the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282828"/>
          <w:w w:val="110"/>
          <w:sz w:val="20"/>
        </w:rPr>
        <w:t>owner of the</w:t>
      </w:r>
      <w:r>
        <w:rPr>
          <w:color w:val="282828"/>
          <w:spacing w:val="80"/>
          <w:w w:val="110"/>
          <w:sz w:val="20"/>
        </w:rPr>
        <w:t> </w:t>
      </w:r>
      <w:r>
        <w:rPr>
          <w:color w:val="282828"/>
          <w:w w:val="110"/>
          <w:sz w:val="20"/>
        </w:rPr>
        <w:t>premises.</w:t>
      </w:r>
    </w:p>
    <w:p>
      <w:pPr>
        <w:pStyle w:val="ListParagraph"/>
        <w:numPr>
          <w:ilvl w:val="1"/>
          <w:numId w:val="1"/>
        </w:numPr>
        <w:tabs>
          <w:tab w:pos="4508" w:val="left" w:leader="none"/>
        </w:tabs>
        <w:spacing w:line="235" w:lineRule="auto" w:before="119" w:after="0"/>
        <w:ind w:left="3953" w:right="1404" w:firstLine="162"/>
        <w:jc w:val="left"/>
        <w:rPr>
          <w:color w:val="282828"/>
          <w:sz w:val="20"/>
        </w:rPr>
      </w:pPr>
      <w:r>
        <w:rPr>
          <w:i/>
          <w:color w:val="282828"/>
          <w:w w:val="105"/>
          <w:sz w:val="20"/>
        </w:rPr>
        <w:t>Installation</w:t>
      </w:r>
      <w:r>
        <w:rPr>
          <w:i/>
          <w:color w:val="282828"/>
          <w:spacing w:val="40"/>
          <w:w w:val="105"/>
          <w:sz w:val="20"/>
        </w:rPr>
        <w:t> </w:t>
      </w:r>
      <w:r>
        <w:rPr>
          <w:i/>
          <w:color w:val="282828"/>
          <w:w w:val="105"/>
          <w:sz w:val="20"/>
        </w:rPr>
        <w:t>of</w:t>
      </w:r>
      <w:r>
        <w:rPr>
          <w:i/>
          <w:color w:val="282828"/>
          <w:spacing w:val="40"/>
          <w:w w:val="105"/>
          <w:sz w:val="20"/>
        </w:rPr>
        <w:t> </w:t>
      </w:r>
      <w:r>
        <w:rPr>
          <w:i/>
          <w:color w:val="282828"/>
          <w:w w:val="105"/>
          <w:sz w:val="20"/>
        </w:rPr>
        <w:t>Backfiow</w:t>
      </w:r>
      <w:r>
        <w:rPr>
          <w:i/>
          <w:color w:val="282828"/>
          <w:spacing w:val="40"/>
          <w:w w:val="105"/>
          <w:sz w:val="20"/>
        </w:rPr>
        <w:t> </w:t>
      </w:r>
      <w:r>
        <w:rPr>
          <w:i/>
          <w:color w:val="282828"/>
          <w:w w:val="105"/>
          <w:sz w:val="20"/>
        </w:rPr>
        <w:t>Prevention</w:t>
      </w:r>
      <w:r>
        <w:rPr>
          <w:i/>
          <w:color w:val="282828"/>
          <w:spacing w:val="40"/>
          <w:w w:val="105"/>
          <w:sz w:val="20"/>
        </w:rPr>
        <w:t> </w:t>
      </w:r>
      <w:r>
        <w:rPr>
          <w:i/>
          <w:color w:val="282828"/>
          <w:w w:val="105"/>
          <w:sz w:val="20"/>
        </w:rPr>
        <w:t>Devices</w:t>
      </w:r>
      <w:r>
        <w:rPr>
          <w:i/>
          <w:color w:val="282828"/>
          <w:spacing w:val="40"/>
          <w:w w:val="105"/>
          <w:sz w:val="20"/>
        </w:rPr>
        <w:t> </w:t>
      </w:r>
      <w:r>
        <w:rPr>
          <w:i/>
          <w:color w:val="282828"/>
          <w:w w:val="105"/>
          <w:sz w:val="20"/>
        </w:rPr>
        <w:t>for</w:t>
      </w:r>
      <w:r>
        <w:rPr>
          <w:i/>
          <w:color w:val="282828"/>
          <w:spacing w:val="40"/>
          <w:w w:val="105"/>
          <w:sz w:val="20"/>
        </w:rPr>
        <w:t> </w:t>
      </w:r>
      <w:r>
        <w:rPr>
          <w:i/>
          <w:color w:val="282828"/>
          <w:w w:val="105"/>
          <w:sz w:val="20"/>
        </w:rPr>
        <w:t>Premises</w:t>
      </w:r>
      <w:r>
        <w:rPr>
          <w:i/>
          <w:color w:val="282828"/>
          <w:w w:val="105"/>
          <w:sz w:val="20"/>
        </w:rPr>
        <w:t> with Existing Cross-connections.</w:t>
      </w:r>
    </w:p>
    <w:p>
      <w:pPr>
        <w:pStyle w:val="ListParagraph"/>
        <w:numPr>
          <w:ilvl w:val="1"/>
          <w:numId w:val="7"/>
        </w:numPr>
        <w:tabs>
          <w:tab w:pos="4521" w:val="left" w:leader="none"/>
        </w:tabs>
        <w:spacing w:line="240" w:lineRule="auto" w:before="122" w:after="0"/>
        <w:ind w:left="4521" w:right="0" w:hanging="458"/>
        <w:jc w:val="both"/>
        <w:rPr>
          <w:color w:val="282828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2856641</wp:posOffset>
                </wp:positionH>
                <wp:positionV relativeFrom="paragraph">
                  <wp:posOffset>210947</wp:posOffset>
                </wp:positionV>
                <wp:extent cx="12700" cy="1714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0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71450">
                              <a:moveTo>
                                <a:pt x="12211" y="171173"/>
                              </a:moveTo>
                              <a:lnTo>
                                <a:pt x="0" y="171173"/>
                              </a:lnTo>
                              <a:lnTo>
                                <a:pt x="0" y="0"/>
                              </a:lnTo>
                              <a:lnTo>
                                <a:pt x="12211" y="0"/>
                              </a:lnTo>
                              <a:lnTo>
                                <a:pt x="12211" y="1711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4.932373pt;margin-top:16.61005pt;width:.961506pt;height:13.478226pt;mso-position-horizontal-relative:page;mso-position-vertical-relative:paragraph;z-index:15729664" id="docshape1" filled="true" fillcolor="#ebebeb" stroked="false">
                <v:fill type="solid"/>
                <w10:wrap type="none"/>
              </v:rect>
            </w:pict>
          </mc:Fallback>
        </mc:AlternateContent>
      </w:r>
      <w:r>
        <w:rPr>
          <w:color w:val="282828"/>
          <w:w w:val="105"/>
          <w:sz w:val="20"/>
        </w:rPr>
        <w:t>Upon</w:t>
      </w:r>
      <w:r>
        <w:rPr>
          <w:color w:val="282828"/>
          <w:spacing w:val="7"/>
          <w:w w:val="105"/>
          <w:sz w:val="20"/>
        </w:rPr>
        <w:t> </w:t>
      </w:r>
      <w:r>
        <w:rPr>
          <w:color w:val="282828"/>
          <w:w w:val="105"/>
          <w:sz w:val="20"/>
        </w:rPr>
        <w:t>adoption</w:t>
      </w:r>
      <w:r>
        <w:rPr>
          <w:color w:val="282828"/>
          <w:spacing w:val="8"/>
          <w:w w:val="105"/>
          <w:sz w:val="20"/>
        </w:rPr>
        <w:t> </w:t>
      </w:r>
      <w:r>
        <w:rPr>
          <w:color w:val="282828"/>
          <w:w w:val="105"/>
          <w:sz w:val="20"/>
        </w:rPr>
        <w:t>of</w:t>
      </w:r>
      <w:r>
        <w:rPr>
          <w:color w:val="282828"/>
          <w:spacing w:val="2"/>
          <w:w w:val="105"/>
          <w:sz w:val="20"/>
        </w:rPr>
        <w:t> </w:t>
      </w:r>
      <w:r>
        <w:rPr>
          <w:color w:val="282828"/>
          <w:w w:val="105"/>
          <w:sz w:val="20"/>
        </w:rPr>
        <w:t>this</w:t>
      </w:r>
      <w:r>
        <w:rPr>
          <w:color w:val="282828"/>
          <w:spacing w:val="-9"/>
          <w:w w:val="105"/>
          <w:sz w:val="20"/>
        </w:rPr>
        <w:t> </w:t>
      </w:r>
      <w:r>
        <w:rPr>
          <w:color w:val="282828"/>
          <w:w w:val="105"/>
          <w:sz w:val="20"/>
        </w:rPr>
        <w:t>Ordinance,</w:t>
      </w:r>
      <w:r>
        <w:rPr>
          <w:color w:val="282828"/>
          <w:spacing w:val="6"/>
          <w:w w:val="105"/>
          <w:sz w:val="20"/>
        </w:rPr>
        <w:t> </w:t>
      </w:r>
      <w:r>
        <w:rPr>
          <w:color w:val="282828"/>
          <w:w w:val="105"/>
          <w:sz w:val="20"/>
        </w:rPr>
        <w:t>the</w:t>
      </w:r>
      <w:r>
        <w:rPr>
          <w:color w:val="282828"/>
          <w:spacing w:val="17"/>
          <w:w w:val="105"/>
          <w:sz w:val="20"/>
        </w:rPr>
        <w:t> </w:t>
      </w:r>
      <w:r>
        <w:rPr>
          <w:color w:val="282828"/>
          <w:w w:val="105"/>
          <w:sz w:val="20"/>
        </w:rPr>
        <w:t>CountY,</w:t>
      </w:r>
      <w:r>
        <w:rPr>
          <w:color w:val="282828"/>
          <w:spacing w:val="5"/>
          <w:w w:val="105"/>
          <w:sz w:val="20"/>
        </w:rPr>
        <w:t> </w:t>
      </w:r>
      <w:r>
        <w:rPr>
          <w:color w:val="424242"/>
          <w:w w:val="105"/>
          <w:sz w:val="20"/>
          <w:u w:val="thick" w:color="282828"/>
        </w:rPr>
        <w:t>Utilities</w:t>
      </w:r>
      <w:r>
        <w:rPr>
          <w:color w:val="424242"/>
          <w:spacing w:val="-3"/>
          <w:w w:val="105"/>
          <w:sz w:val="20"/>
          <w:u w:val="thick" w:color="282828"/>
        </w:rPr>
        <w:t> </w:t>
      </w:r>
      <w:r>
        <w:rPr>
          <w:rFonts w:ascii="Arial"/>
          <w:color w:val="282828"/>
          <w:w w:val="105"/>
          <w:sz w:val="20"/>
          <w:u w:val="thick" w:color="282828"/>
        </w:rPr>
        <w:t>M</w:t>
      </w:r>
      <w:r>
        <w:rPr>
          <w:rFonts w:ascii="Arial"/>
          <w:color w:val="424242"/>
          <w:w w:val="105"/>
          <w:sz w:val="20"/>
          <w:u w:val="thick" w:color="282828"/>
        </w:rPr>
        <w:t>.fill</w:t>
      </w:r>
      <w:r>
        <w:rPr>
          <w:rFonts w:ascii="Arial"/>
          <w:color w:val="626262"/>
          <w:w w:val="105"/>
          <w:sz w:val="20"/>
          <w:u w:val="thick" w:color="282828"/>
        </w:rPr>
        <w:t>:.</w:t>
      </w:r>
      <w:r>
        <w:rPr>
          <w:rFonts w:ascii="Arial"/>
          <w:color w:val="282828"/>
          <w:w w:val="105"/>
          <w:sz w:val="20"/>
          <w:u w:val="thick" w:color="282828"/>
        </w:rPr>
        <w:t>"</w:t>
      </w:r>
      <w:r>
        <w:rPr>
          <w:rFonts w:ascii="Arial"/>
          <w:color w:val="282828"/>
          <w:spacing w:val="27"/>
          <w:w w:val="105"/>
          <w:sz w:val="20"/>
          <w:u w:val="none"/>
        </w:rPr>
        <w:t> </w:t>
      </w:r>
      <w:r>
        <w:rPr>
          <w:rFonts w:ascii="Arial"/>
          <w:color w:val="282828"/>
          <w:spacing w:val="-10"/>
          <w:w w:val="105"/>
          <w:sz w:val="20"/>
          <w:u w:val="none"/>
        </w:rPr>
        <w:t>_</w:t>
      </w:r>
    </w:p>
    <w:p>
      <w:pPr>
        <w:spacing w:line="235" w:lineRule="auto" w:before="4"/>
        <w:ind w:left="4522" w:right="1405" w:hanging="24"/>
        <w:jc w:val="both"/>
        <w:rPr>
          <w:sz w:val="20"/>
          <w:szCs w:val="20"/>
        </w:rPr>
      </w:pPr>
      <w:r>
        <w:rPr>
          <w:color w:val="B3B3B3"/>
          <w:w w:val="110"/>
          <w:sz w:val="20"/>
          <w:szCs w:val="20"/>
        </w:rPr>
        <w:t>,</w:t>
      </w:r>
      <w:r>
        <w:rPr>
          <w:color w:val="424242"/>
          <w:w w:val="110"/>
          <w:sz w:val="20"/>
          <w:szCs w:val="20"/>
        </w:rPr>
        <w:t>a</w:t>
      </w:r>
      <w:r>
        <w:rPr>
          <w:color w:val="424242"/>
          <w:spacing w:val="23"/>
          <w:w w:val="110"/>
          <w:sz w:val="20"/>
          <w:szCs w:val="20"/>
        </w:rPr>
        <w:t> </w:t>
      </w:r>
      <w:r>
        <w:rPr>
          <w:color w:val="282828"/>
          <w:w w:val="110"/>
          <w:sz w:val="20"/>
          <w:szCs w:val="20"/>
        </w:rPr>
        <w:t>er</w:t>
      </w:r>
      <w:r>
        <w:rPr>
          <w:color w:val="282828"/>
          <w:w w:val="110"/>
          <w:sz w:val="20"/>
          <w:szCs w:val="20"/>
        </w:rPr>
        <w:t> </w:t>
      </w:r>
      <w:r>
        <w:rPr>
          <w:color w:val="424242"/>
          <w:w w:val="110"/>
          <w:sz w:val="20"/>
          <w:szCs w:val="20"/>
        </w:rPr>
        <w:t>�hall</w:t>
      </w:r>
      <w:r>
        <w:rPr>
          <w:color w:val="424242"/>
          <w:spacing w:val="-12"/>
          <w:w w:val="110"/>
          <w:sz w:val="20"/>
          <w:szCs w:val="20"/>
        </w:rPr>
        <w:t> </w:t>
      </w:r>
      <w:r>
        <w:rPr>
          <w:color w:val="424242"/>
          <w:w w:val="110"/>
          <w:sz w:val="20"/>
          <w:szCs w:val="20"/>
        </w:rPr>
        <w:t>conduct</w:t>
      </w:r>
      <w:r>
        <w:rPr>
          <w:color w:val="424242"/>
          <w:spacing w:val="-14"/>
          <w:w w:val="110"/>
          <w:sz w:val="20"/>
          <w:szCs w:val="20"/>
        </w:rPr>
        <w:t> </w:t>
      </w:r>
      <w:r>
        <w:rPr>
          <w:color w:val="424242"/>
          <w:w w:val="110"/>
          <w:sz w:val="20"/>
          <w:szCs w:val="20"/>
        </w:rPr>
        <w:t>a</w:t>
      </w:r>
      <w:r>
        <w:rPr>
          <w:color w:val="424242"/>
          <w:spacing w:val="-4"/>
          <w:w w:val="110"/>
          <w:sz w:val="20"/>
          <w:szCs w:val="20"/>
        </w:rPr>
        <w:t> </w:t>
      </w:r>
      <w:r>
        <w:rPr>
          <w:color w:val="424242"/>
          <w:w w:val="110"/>
          <w:sz w:val="20"/>
          <w:szCs w:val="20"/>
        </w:rPr>
        <w:t>survey</w:t>
      </w:r>
      <w:r>
        <w:rPr>
          <w:color w:val="424242"/>
          <w:spacing w:val="-14"/>
          <w:w w:val="110"/>
          <w:sz w:val="20"/>
          <w:szCs w:val="20"/>
        </w:rPr>
        <w:t> </w:t>
      </w:r>
      <w:r>
        <w:rPr>
          <w:color w:val="282828"/>
          <w:w w:val="110"/>
          <w:sz w:val="20"/>
          <w:szCs w:val="20"/>
        </w:rPr>
        <w:t>of</w:t>
      </w:r>
      <w:r>
        <w:rPr>
          <w:color w:val="282828"/>
          <w:spacing w:val="-14"/>
          <w:w w:val="110"/>
          <w:sz w:val="20"/>
          <w:szCs w:val="20"/>
        </w:rPr>
        <w:t> </w:t>
      </w:r>
      <w:r>
        <w:rPr>
          <w:color w:val="424242"/>
          <w:w w:val="110"/>
          <w:sz w:val="20"/>
          <w:szCs w:val="20"/>
        </w:rPr>
        <w:t>all</w:t>
      </w:r>
      <w:r>
        <w:rPr>
          <w:color w:val="424242"/>
          <w:spacing w:val="17"/>
          <w:w w:val="110"/>
          <w:sz w:val="20"/>
          <w:szCs w:val="20"/>
        </w:rPr>
        <w:t> </w:t>
      </w:r>
      <w:r>
        <w:rPr>
          <w:color w:val="282828"/>
          <w:w w:val="110"/>
          <w:sz w:val="20"/>
          <w:szCs w:val="20"/>
        </w:rPr>
        <w:t>premises</w:t>
      </w:r>
      <w:r>
        <w:rPr>
          <w:color w:val="282828"/>
          <w:spacing w:val="-13"/>
          <w:w w:val="110"/>
          <w:sz w:val="20"/>
          <w:szCs w:val="20"/>
        </w:rPr>
        <w:t> </w:t>
      </w:r>
      <w:r>
        <w:rPr>
          <w:color w:val="424242"/>
          <w:w w:val="110"/>
          <w:sz w:val="20"/>
          <w:szCs w:val="20"/>
        </w:rPr>
        <w:t>affected</w:t>
      </w:r>
      <w:r>
        <w:rPr>
          <w:color w:val="424242"/>
          <w:spacing w:val="-1"/>
          <w:w w:val="110"/>
          <w:sz w:val="20"/>
          <w:szCs w:val="20"/>
        </w:rPr>
        <w:t> </w:t>
      </w:r>
      <w:r>
        <w:rPr>
          <w:color w:val="424242"/>
          <w:w w:val="110"/>
          <w:sz w:val="20"/>
          <w:szCs w:val="20"/>
        </w:rPr>
        <w:t>by</w:t>
      </w:r>
      <w:r>
        <w:rPr>
          <w:color w:val="424242"/>
          <w:spacing w:val="-7"/>
          <w:w w:val="110"/>
          <w:sz w:val="20"/>
          <w:szCs w:val="20"/>
        </w:rPr>
        <w:t> </w:t>
      </w:r>
      <w:r>
        <w:rPr>
          <w:color w:val="282828"/>
          <w:w w:val="110"/>
          <w:sz w:val="20"/>
          <w:szCs w:val="20"/>
        </w:rPr>
        <w:t>the </w:t>
      </w:r>
      <w:r>
        <w:rPr>
          <w:color w:val="424242"/>
          <w:w w:val="110"/>
          <w:sz w:val="20"/>
          <w:szCs w:val="20"/>
        </w:rPr>
        <w:t>requirements</w:t>
      </w:r>
      <w:r>
        <w:rPr>
          <w:color w:val="424242"/>
          <w:w w:val="110"/>
          <w:sz w:val="20"/>
          <w:szCs w:val="20"/>
        </w:rPr>
        <w:t> of </w:t>
      </w:r>
      <w:r>
        <w:rPr>
          <w:color w:val="282828"/>
          <w:w w:val="110"/>
          <w:sz w:val="20"/>
          <w:szCs w:val="20"/>
        </w:rPr>
        <w:t>th.is </w:t>
      </w:r>
      <w:r>
        <w:rPr>
          <w:color w:val="424242"/>
          <w:w w:val="110"/>
          <w:sz w:val="20"/>
          <w:szCs w:val="20"/>
        </w:rPr>
        <w:t>Ordinance</w:t>
      </w:r>
      <w:r>
        <w:rPr>
          <w:color w:val="424242"/>
          <w:w w:val="110"/>
          <w:sz w:val="20"/>
          <w:szCs w:val="20"/>
        </w:rPr>
        <w:t> </w:t>
      </w:r>
      <w:r>
        <w:rPr>
          <w:color w:val="282828"/>
          <w:w w:val="110"/>
          <w:sz w:val="20"/>
          <w:szCs w:val="20"/>
        </w:rPr>
        <w:t>to determine</w:t>
      </w:r>
      <w:r>
        <w:rPr>
          <w:color w:val="282828"/>
          <w:w w:val="110"/>
          <w:sz w:val="20"/>
          <w:szCs w:val="20"/>
        </w:rPr>
        <w:t> </w:t>
      </w:r>
      <w:r>
        <w:rPr>
          <w:color w:val="424242"/>
          <w:w w:val="110"/>
          <w:sz w:val="20"/>
          <w:szCs w:val="20"/>
        </w:rPr>
        <w:t>those </w:t>
      </w:r>
      <w:r>
        <w:rPr>
          <w:color w:val="282828"/>
          <w:w w:val="110"/>
          <w:sz w:val="20"/>
          <w:szCs w:val="20"/>
        </w:rPr>
        <w:t>prem-ises which have an actual </w:t>
      </w:r>
      <w:r>
        <w:rPr>
          <w:color w:val="424242"/>
          <w:w w:val="110"/>
          <w:sz w:val="20"/>
          <w:szCs w:val="20"/>
        </w:rPr>
        <w:t>or </w:t>
      </w:r>
      <w:r>
        <w:rPr>
          <w:color w:val="282828"/>
          <w:w w:val="110"/>
          <w:sz w:val="20"/>
          <w:szCs w:val="20"/>
        </w:rPr>
        <w:t>potential cross-connection.</w:t>
      </w:r>
    </w:p>
    <w:p>
      <w:pPr>
        <w:pStyle w:val="ListParagraph"/>
        <w:numPr>
          <w:ilvl w:val="1"/>
          <w:numId w:val="7"/>
        </w:numPr>
        <w:tabs>
          <w:tab w:pos="4501" w:val="left" w:leader="none"/>
          <w:tab w:pos="4505" w:val="left" w:leader="none"/>
        </w:tabs>
        <w:spacing w:line="237" w:lineRule="auto" w:before="125" w:after="0"/>
        <w:ind w:left="4501" w:right="1406" w:hanging="449"/>
        <w:jc w:val="both"/>
        <w:rPr>
          <w:color w:val="282828"/>
          <w:sz w:val="20"/>
        </w:rPr>
      </w:pPr>
      <w:r>
        <w:rPr>
          <w:color w:val="282828"/>
          <w:w w:val="110"/>
          <w:sz w:val="20"/>
        </w:rPr>
        <w:t>The</w:t>
      </w:r>
      <w:r>
        <w:rPr>
          <w:color w:val="282828"/>
          <w:w w:val="110"/>
          <w:sz w:val="20"/>
        </w:rPr>
        <w:t> owner</w:t>
      </w:r>
      <w:r>
        <w:rPr>
          <w:color w:val="282828"/>
          <w:w w:val="110"/>
          <w:sz w:val="20"/>
        </w:rPr>
        <w:t> of each premises</w:t>
      </w:r>
      <w:r>
        <w:rPr>
          <w:color w:val="282828"/>
          <w:w w:val="110"/>
          <w:sz w:val="20"/>
        </w:rPr>
        <w:t> as determined</w:t>
      </w:r>
      <w:r>
        <w:rPr>
          <w:color w:val="282828"/>
          <w:w w:val="110"/>
          <w:sz w:val="20"/>
        </w:rPr>
        <w:t> by</w:t>
      </w:r>
      <w:r>
        <w:rPr>
          <w:color w:val="282828"/>
          <w:w w:val="110"/>
          <w:sz w:val="20"/>
        </w:rPr>
        <w:t> the</w:t>
      </w:r>
      <w:r>
        <w:rPr>
          <w:color w:val="282828"/>
          <w:w w:val="110"/>
          <w:sz w:val="20"/>
        </w:rPr>
        <w:t> County Utilities Manager shall install or cause to be installed</w:t>
      </w:r>
      <w:r>
        <w:rPr>
          <w:color w:val="282828"/>
          <w:w w:val="110"/>
          <w:sz w:val="20"/>
        </w:rPr>
        <w:t> an approved</w:t>
      </w:r>
      <w:r>
        <w:rPr>
          <w:color w:val="282828"/>
          <w:w w:val="110"/>
          <w:sz w:val="20"/>
        </w:rPr>
        <w:t> back.flow</w:t>
      </w:r>
      <w:r>
        <w:rPr>
          <w:color w:val="282828"/>
          <w:w w:val="110"/>
          <w:sz w:val="20"/>
        </w:rPr>
        <w:t> prevention</w:t>
      </w:r>
      <w:r>
        <w:rPr>
          <w:color w:val="282828"/>
          <w:w w:val="110"/>
          <w:sz w:val="20"/>
        </w:rPr>
        <w:t> device</w:t>
      </w:r>
      <w:r>
        <w:rPr>
          <w:color w:val="282828"/>
          <w:w w:val="110"/>
          <w:sz w:val="20"/>
        </w:rPr>
        <w:t> within</w:t>
      </w:r>
      <w:r>
        <w:rPr>
          <w:color w:val="282828"/>
          <w:w w:val="110"/>
          <w:sz w:val="20"/>
        </w:rPr>
        <w:t> one (1) year from </w:t>
      </w:r>
      <w:r>
        <w:rPr>
          <w:color w:val="424242"/>
          <w:w w:val="110"/>
          <w:sz w:val="20"/>
        </w:rPr>
        <w:t>the</w:t>
      </w:r>
      <w:r>
        <w:rPr>
          <w:color w:val="424242"/>
          <w:spacing w:val="40"/>
          <w:w w:val="110"/>
          <w:sz w:val="20"/>
        </w:rPr>
        <w:t> </w:t>
      </w:r>
      <w:r>
        <w:rPr>
          <w:color w:val="282828"/>
          <w:w w:val="110"/>
          <w:sz w:val="20"/>
        </w:rPr>
        <w:t>effective date of </w:t>
      </w:r>
      <w:r>
        <w:rPr>
          <w:color w:val="424242"/>
          <w:w w:val="110"/>
          <w:sz w:val="20"/>
        </w:rPr>
        <w:t>this </w:t>
      </w:r>
      <w:r>
        <w:rPr>
          <w:color w:val="282828"/>
          <w:w w:val="110"/>
          <w:sz w:val="20"/>
        </w:rPr>
        <w:t>Ordinance.</w:t>
      </w:r>
    </w:p>
    <w:p>
      <w:pPr>
        <w:pStyle w:val="ListParagraph"/>
        <w:numPr>
          <w:ilvl w:val="1"/>
          <w:numId w:val="7"/>
        </w:numPr>
        <w:tabs>
          <w:tab w:pos="4502" w:val="left" w:leader="none"/>
          <w:tab w:pos="4506" w:val="left" w:leader="none"/>
        </w:tabs>
        <w:spacing w:line="240" w:lineRule="auto" w:before="106" w:after="0"/>
        <w:ind w:left="4502" w:right="1407" w:hanging="454"/>
        <w:jc w:val="both"/>
        <w:rPr>
          <w:color w:val="282828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93120">
                <wp:simplePos x="0" y="0"/>
                <wp:positionH relativeFrom="page">
                  <wp:posOffset>5092475</wp:posOffset>
                </wp:positionH>
                <wp:positionV relativeFrom="paragraph">
                  <wp:posOffset>636773</wp:posOffset>
                </wp:positionV>
                <wp:extent cx="6350" cy="1714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350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71450">
                              <a:moveTo>
                                <a:pt x="6105" y="171173"/>
                              </a:moveTo>
                              <a:lnTo>
                                <a:pt x="0" y="171173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1711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0.982361pt;margin-top:50.139622pt;width:.480753pt;height:13.478226pt;mso-position-horizontal-relative:page;mso-position-vertical-relative:paragraph;z-index:-15823360" id="docshape2" filled="true" fillcolor="#ebebeb" stroked="false">
                <v:fill type="solid"/>
                <w10:wrap type="none"/>
              </v:rect>
            </w:pict>
          </mc:Fallback>
        </mc:AlternateContent>
      </w:r>
      <w:r>
        <w:rPr>
          <w:color w:val="282828"/>
          <w:w w:val="110"/>
          <w:sz w:val="20"/>
        </w:rPr>
        <w:t>Upon</w:t>
      </w:r>
      <w:r>
        <w:rPr>
          <w:color w:val="282828"/>
          <w:w w:val="110"/>
          <w:sz w:val="20"/>
        </w:rPr>
        <w:t> the</w:t>
      </w:r>
      <w:r>
        <w:rPr>
          <w:color w:val="282828"/>
          <w:w w:val="110"/>
          <w:sz w:val="20"/>
        </w:rPr>
        <w:t> determination</w:t>
      </w:r>
      <w:r>
        <w:rPr>
          <w:color w:val="282828"/>
          <w:w w:val="110"/>
          <w:sz w:val="20"/>
        </w:rPr>
        <w:t> by the</w:t>
      </w:r>
      <w:r>
        <w:rPr>
          <w:color w:val="282828"/>
          <w:w w:val="110"/>
          <w:sz w:val="20"/>
        </w:rPr>
        <w:t> County</w:t>
      </w:r>
      <w:r>
        <w:rPr>
          <w:color w:val="282828"/>
          <w:w w:val="110"/>
          <w:sz w:val="20"/>
        </w:rPr>
        <w:t> Utilities Manager that a</w:t>
      </w:r>
      <w:r>
        <w:rPr>
          <w:color w:val="282828"/>
          <w:w w:val="110"/>
          <w:sz w:val="20"/>
        </w:rPr>
        <w:t> backflow</w:t>
      </w:r>
      <w:r>
        <w:rPr>
          <w:color w:val="282828"/>
          <w:w w:val="110"/>
          <w:sz w:val="20"/>
        </w:rPr>
        <w:t> prevention</w:t>
      </w:r>
      <w:r>
        <w:rPr>
          <w:color w:val="282828"/>
          <w:w w:val="110"/>
          <w:sz w:val="20"/>
        </w:rPr>
        <w:t> device</w:t>
      </w:r>
      <w:r>
        <w:rPr>
          <w:color w:val="282828"/>
          <w:w w:val="110"/>
          <w:sz w:val="20"/>
        </w:rPr>
        <w:t> is</w:t>
      </w:r>
      <w:r>
        <w:rPr>
          <w:color w:val="282828"/>
          <w:w w:val="110"/>
          <w:sz w:val="20"/>
        </w:rPr>
        <w:t> required</w:t>
      </w:r>
      <w:r>
        <w:rPr>
          <w:color w:val="282828"/>
          <w:w w:val="110"/>
          <w:sz w:val="20"/>
        </w:rPr>
        <w:t> upon</w:t>
      </w:r>
      <w:r>
        <w:rPr>
          <w:color w:val="282828"/>
          <w:w w:val="110"/>
          <w:sz w:val="20"/>
        </w:rPr>
        <w:t> the premises,</w:t>
      </w:r>
      <w:r>
        <w:rPr>
          <w:color w:val="282828"/>
          <w:w w:val="110"/>
          <w:sz w:val="20"/>
        </w:rPr>
        <w:t> the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282828"/>
          <w:w w:val="110"/>
          <w:sz w:val="20"/>
        </w:rPr>
        <w:t>County</w:t>
      </w:r>
      <w:r>
        <w:rPr>
          <w:color w:val="282828"/>
          <w:w w:val="110"/>
          <w:sz w:val="20"/>
        </w:rPr>
        <w:t> Utilities Manager shall</w:t>
      </w:r>
      <w:r>
        <w:rPr>
          <w:color w:val="282828"/>
          <w:spacing w:val="-3"/>
          <w:w w:val="110"/>
          <w:sz w:val="20"/>
        </w:rPr>
        <w:t> </w:t>
      </w:r>
      <w:r>
        <w:rPr>
          <w:color w:val="424242"/>
          <w:w w:val="110"/>
          <w:sz w:val="20"/>
        </w:rPr>
        <w:t>serve </w:t>
      </w:r>
      <w:r>
        <w:rPr>
          <w:color w:val="282828"/>
          <w:w w:val="110"/>
          <w:sz w:val="20"/>
        </w:rPr>
        <w:t>notice upon the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282828"/>
          <w:w w:val="110"/>
          <w:sz w:val="20"/>
        </w:rPr>
        <w:t>owner</w:t>
      </w:r>
      <w:r>
        <w:rPr>
          <w:color w:val="282828"/>
          <w:w w:val="110"/>
          <w:sz w:val="20"/>
        </w:rPr>
        <w:t> of</w:t>
      </w:r>
      <w:r>
        <w:rPr>
          <w:color w:val="282828"/>
          <w:w w:val="110"/>
          <w:sz w:val="20"/>
        </w:rPr>
        <w:t> said premises,</w:t>
      </w:r>
      <w:r>
        <w:rPr>
          <w:color w:val="282828"/>
          <w:w w:val="110"/>
          <w:sz w:val="20"/>
        </w:rPr>
        <w:t> as</w:t>
      </w:r>
      <w:r>
        <w:rPr>
          <w:color w:val="282828"/>
          <w:w w:val="110"/>
          <w:sz w:val="20"/>
        </w:rPr>
        <w:t> de</w:t>
      </w:r>
      <w:r>
        <w:rPr>
          <w:color w:val="424242"/>
          <w:w w:val="110"/>
          <w:sz w:val="20"/>
        </w:rPr>
        <w:t>term</w:t>
      </w:r>
      <w:r>
        <w:rPr>
          <w:color w:val="626262"/>
          <w:w w:val="110"/>
          <w:sz w:val="20"/>
        </w:rPr>
        <w:t>i</w:t>
      </w:r>
      <w:r>
        <w:rPr>
          <w:color w:val="424242"/>
          <w:w w:val="110"/>
          <w:sz w:val="20"/>
        </w:rPr>
        <w:t>ned </w:t>
      </w:r>
      <w:r>
        <w:rPr>
          <w:color w:val="282828"/>
          <w:w w:val="110"/>
          <w:sz w:val="20"/>
        </w:rPr>
        <w:t>from</w:t>
      </w:r>
      <w:r>
        <w:rPr>
          <w:color w:val="282828"/>
          <w:w w:val="110"/>
          <w:sz w:val="20"/>
        </w:rPr>
        <w:t> the last</w:t>
      </w:r>
      <w:r>
        <w:rPr>
          <w:color w:val="282828"/>
          <w:w w:val="110"/>
          <w:sz w:val="20"/>
        </w:rPr>
        <w:t> assessment</w:t>
      </w:r>
      <w:r>
        <w:rPr>
          <w:color w:val="282828"/>
          <w:w w:val="110"/>
          <w:sz w:val="20"/>
        </w:rPr>
        <w:t> ro</w:t>
      </w:r>
      <w:r>
        <w:rPr>
          <w:color w:val="424242"/>
          <w:w w:val="110"/>
          <w:sz w:val="20"/>
        </w:rPr>
        <w:t>ll</w:t>
      </w:r>
      <w:r>
        <w:rPr>
          <w:color w:val="626262"/>
          <w:w w:val="110"/>
          <w:sz w:val="20"/>
        </w:rPr>
        <w:t>,</w:t>
      </w:r>
      <w:r>
        <w:rPr>
          <w:color w:val="626262"/>
          <w:w w:val="110"/>
          <w:sz w:val="20"/>
        </w:rPr>
        <w:t> </w:t>
      </w:r>
      <w:r>
        <w:rPr>
          <w:color w:val="282828"/>
          <w:w w:val="110"/>
          <w:sz w:val="20"/>
        </w:rPr>
        <w:t>by</w:t>
      </w:r>
      <w:r>
        <w:rPr>
          <w:color w:val="282828"/>
          <w:w w:val="110"/>
          <w:sz w:val="20"/>
        </w:rPr>
        <w:t> depositing</w:t>
      </w:r>
      <w:r>
        <w:rPr>
          <w:color w:val="282828"/>
          <w:w w:val="110"/>
          <w:sz w:val="20"/>
        </w:rPr>
        <w:t> in</w:t>
      </w:r>
      <w:r>
        <w:rPr>
          <w:color w:val="C1C1C1"/>
          <w:w w:val="110"/>
          <w:sz w:val="20"/>
        </w:rPr>
        <w:t>.</w:t>
      </w:r>
      <w:r>
        <w:rPr>
          <w:color w:val="C1C1C1"/>
          <w:spacing w:val="-9"/>
          <w:w w:val="110"/>
          <w:sz w:val="20"/>
        </w:rPr>
        <w:t> </w:t>
      </w:r>
      <w:r>
        <w:rPr>
          <w:color w:val="282828"/>
          <w:w w:val="110"/>
          <w:sz w:val="20"/>
        </w:rPr>
        <w:t>the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282828"/>
          <w:w w:val="110"/>
          <w:sz w:val="20"/>
        </w:rPr>
        <w:t>m</w:t>
      </w:r>
      <w:r>
        <w:rPr>
          <w:color w:val="424242"/>
          <w:w w:val="110"/>
          <w:sz w:val="20"/>
        </w:rPr>
        <w:t>ail</w:t>
      </w:r>
      <w:r>
        <w:rPr>
          <w:color w:val="626262"/>
          <w:w w:val="110"/>
          <w:sz w:val="20"/>
        </w:rPr>
        <w:t>,</w:t>
      </w:r>
      <w:r>
        <w:rPr>
          <w:color w:val="626262"/>
          <w:w w:val="110"/>
          <w:sz w:val="20"/>
        </w:rPr>
        <w:t> </w:t>
      </w:r>
      <w:r>
        <w:rPr>
          <w:color w:val="282828"/>
          <w:w w:val="110"/>
          <w:sz w:val="20"/>
        </w:rPr>
        <w:t>postage prepaid,</w:t>
      </w:r>
      <w:r>
        <w:rPr>
          <w:color w:val="282828"/>
          <w:w w:val="110"/>
          <w:sz w:val="20"/>
        </w:rPr>
        <w:t> </w:t>
      </w:r>
      <w:r>
        <w:rPr>
          <w:color w:val="424242"/>
          <w:w w:val="110"/>
          <w:sz w:val="20"/>
        </w:rPr>
        <w:t>certified,</w:t>
      </w:r>
      <w:r>
        <w:rPr>
          <w:color w:val="424242"/>
          <w:spacing w:val="40"/>
          <w:w w:val="110"/>
          <w:sz w:val="20"/>
        </w:rPr>
        <w:t> </w:t>
      </w:r>
      <w:r>
        <w:rPr>
          <w:color w:val="424242"/>
          <w:w w:val="110"/>
          <w:sz w:val="20"/>
        </w:rPr>
        <w:t>return</w:t>
      </w:r>
      <w:r>
        <w:rPr>
          <w:color w:val="424242"/>
          <w:w w:val="110"/>
          <w:sz w:val="20"/>
        </w:rPr>
        <w:t> receipt</w:t>
      </w:r>
      <w:r>
        <w:rPr>
          <w:color w:val="424242"/>
          <w:w w:val="110"/>
          <w:sz w:val="20"/>
        </w:rPr>
        <w:t> </w:t>
      </w:r>
      <w:r>
        <w:rPr>
          <w:color w:val="282828"/>
          <w:w w:val="110"/>
          <w:sz w:val="20"/>
        </w:rPr>
        <w:t>requested,</w:t>
      </w:r>
      <w:r>
        <w:rPr>
          <w:color w:val="282828"/>
          <w:spacing w:val="40"/>
          <w:w w:val="110"/>
          <w:sz w:val="20"/>
        </w:rPr>
        <w:t> </w:t>
      </w:r>
      <w:r>
        <w:rPr>
          <w:color w:val="424242"/>
          <w:w w:val="110"/>
          <w:sz w:val="20"/>
        </w:rPr>
        <w:t>a</w:t>
      </w:r>
      <w:r>
        <w:rPr>
          <w:color w:val="424242"/>
          <w:spacing w:val="40"/>
          <w:w w:val="110"/>
          <w:sz w:val="20"/>
        </w:rPr>
        <w:t> </w:t>
      </w:r>
      <w:r>
        <w:rPr>
          <w:color w:val="424242"/>
          <w:w w:val="110"/>
          <w:sz w:val="20"/>
        </w:rPr>
        <w:t>notice</w:t>
      </w:r>
      <w:r>
        <w:rPr>
          <w:color w:val="424242"/>
          <w:w w:val="110"/>
          <w:sz w:val="20"/>
        </w:rPr>
        <w:t> that </w:t>
      </w:r>
      <w:r>
        <w:rPr>
          <w:color w:val="282828"/>
          <w:w w:val="110"/>
          <w:sz w:val="20"/>
        </w:rPr>
        <w:t>the</w:t>
      </w:r>
      <w:r>
        <w:rPr>
          <w:color w:val="282828"/>
          <w:spacing w:val="16"/>
          <w:w w:val="110"/>
          <w:sz w:val="20"/>
        </w:rPr>
        <w:t> </w:t>
      </w:r>
      <w:r>
        <w:rPr>
          <w:color w:val="424242"/>
          <w:w w:val="110"/>
          <w:sz w:val="20"/>
        </w:rPr>
        <w:t>prem:ise</w:t>
      </w:r>
      <w:r>
        <w:rPr>
          <w:color w:val="424242"/>
          <w:spacing w:val="20"/>
          <w:w w:val="110"/>
          <w:sz w:val="20"/>
        </w:rPr>
        <w:t> </w:t>
      </w:r>
      <w:r>
        <w:rPr>
          <w:color w:val="282828"/>
          <w:w w:val="110"/>
          <w:sz w:val="20"/>
        </w:rPr>
        <w:t>has</w:t>
      </w:r>
      <w:r>
        <w:rPr>
          <w:color w:val="282828"/>
          <w:spacing w:val="25"/>
          <w:w w:val="110"/>
          <w:sz w:val="20"/>
        </w:rPr>
        <w:t> </w:t>
      </w:r>
      <w:r>
        <w:rPr>
          <w:color w:val="282828"/>
          <w:w w:val="110"/>
          <w:sz w:val="20"/>
        </w:rPr>
        <w:t>been</w:t>
      </w:r>
      <w:r>
        <w:rPr>
          <w:color w:val="282828"/>
          <w:spacing w:val="16"/>
          <w:w w:val="110"/>
          <w:sz w:val="20"/>
        </w:rPr>
        <w:t> </w:t>
      </w:r>
      <w:r>
        <w:rPr>
          <w:color w:val="282828"/>
          <w:w w:val="110"/>
          <w:sz w:val="20"/>
        </w:rPr>
        <w:t>determined</w:t>
      </w:r>
      <w:r>
        <w:rPr>
          <w:color w:val="282828"/>
          <w:spacing w:val="12"/>
          <w:w w:val="110"/>
          <w:sz w:val="20"/>
        </w:rPr>
        <w:t> </w:t>
      </w:r>
      <w:r>
        <w:rPr>
          <w:color w:val="282828"/>
          <w:w w:val="110"/>
          <w:sz w:val="20"/>
        </w:rPr>
        <w:t>to</w:t>
      </w:r>
      <w:r>
        <w:rPr>
          <w:color w:val="282828"/>
          <w:spacing w:val="16"/>
          <w:w w:val="110"/>
          <w:sz w:val="20"/>
        </w:rPr>
        <w:t> </w:t>
      </w:r>
      <w:r>
        <w:rPr>
          <w:color w:val="282828"/>
          <w:w w:val="110"/>
          <w:sz w:val="20"/>
        </w:rPr>
        <w:t>be</w:t>
      </w:r>
      <w:r>
        <w:rPr>
          <w:color w:val="282828"/>
          <w:spacing w:val="-4"/>
          <w:w w:val="110"/>
          <w:sz w:val="20"/>
        </w:rPr>
        <w:t> </w:t>
      </w:r>
      <w:r>
        <w:rPr>
          <w:color w:val="282828"/>
          <w:w w:val="110"/>
          <w:sz w:val="20"/>
        </w:rPr>
        <w:t>subject</w:t>
      </w:r>
      <w:r>
        <w:rPr>
          <w:color w:val="282828"/>
          <w:spacing w:val="27"/>
          <w:w w:val="110"/>
          <w:sz w:val="20"/>
        </w:rPr>
        <w:t> </w:t>
      </w:r>
      <w:r>
        <w:rPr>
          <w:color w:val="282828"/>
          <w:w w:val="110"/>
          <w:sz w:val="20"/>
        </w:rPr>
        <w:t>to</w:t>
      </w:r>
      <w:r>
        <w:rPr>
          <w:color w:val="282828"/>
          <w:spacing w:val="10"/>
          <w:w w:val="110"/>
          <w:sz w:val="20"/>
        </w:rPr>
        <w:t> </w:t>
      </w:r>
      <w:r>
        <w:rPr>
          <w:color w:val="424242"/>
          <w:w w:val="110"/>
          <w:sz w:val="20"/>
        </w:rPr>
        <w:t>the</w:t>
      </w:r>
      <w:r>
        <w:rPr>
          <w:color w:val="424242"/>
          <w:spacing w:val="37"/>
          <w:w w:val="110"/>
          <w:sz w:val="20"/>
        </w:rPr>
        <w:t> </w:t>
      </w:r>
      <w:r>
        <w:rPr>
          <w:color w:val="282828"/>
          <w:spacing w:val="-4"/>
          <w:w w:val="105"/>
          <w:sz w:val="20"/>
        </w:rPr>
        <w:t>pro-</w:t>
      </w:r>
    </w:p>
    <w:p>
      <w:pPr>
        <w:tabs>
          <w:tab w:pos="6385" w:val="left" w:leader="none"/>
        </w:tabs>
        <w:spacing w:before="201"/>
        <w:ind w:left="3923" w:right="0" w:firstLine="0"/>
        <w:jc w:val="left"/>
        <w:rPr>
          <w:position w:val="-9"/>
          <w:sz w:val="20"/>
        </w:rPr>
      </w:pPr>
      <w:r>
        <w:rPr>
          <w:b/>
          <w:color w:val="282828"/>
          <w:w w:val="90"/>
          <w:sz w:val="18"/>
        </w:rPr>
        <w:t>Supp.</w:t>
      </w:r>
      <w:r>
        <w:rPr>
          <w:b/>
          <w:color w:val="282828"/>
          <w:spacing w:val="6"/>
          <w:sz w:val="18"/>
        </w:rPr>
        <w:t> </w:t>
      </w:r>
      <w:r>
        <w:rPr>
          <w:b/>
          <w:color w:val="282828"/>
          <w:w w:val="90"/>
          <w:sz w:val="18"/>
        </w:rPr>
        <w:t>No.</w:t>
      </w:r>
      <w:r>
        <w:rPr>
          <w:b/>
          <w:color w:val="282828"/>
          <w:spacing w:val="-2"/>
          <w:sz w:val="18"/>
        </w:rPr>
        <w:t> </w:t>
      </w:r>
      <w:r>
        <w:rPr>
          <w:b/>
          <w:color w:val="282828"/>
          <w:spacing w:val="-5"/>
          <w:w w:val="90"/>
          <w:sz w:val="18"/>
        </w:rPr>
        <w:t>23</w:t>
      </w:r>
      <w:r>
        <w:rPr>
          <w:b/>
          <w:color w:val="282828"/>
          <w:sz w:val="18"/>
        </w:rPr>
        <w:tab/>
      </w:r>
      <w:r>
        <w:rPr>
          <w:color w:val="282828"/>
          <w:spacing w:val="-2"/>
          <w:position w:val="-9"/>
          <w:sz w:val="20"/>
        </w:rPr>
        <w:t>1526.153</w:t>
      </w:r>
    </w:p>
    <w:p>
      <w:pPr>
        <w:spacing w:after="0"/>
        <w:jc w:val="left"/>
        <w:rPr>
          <w:position w:val="-9"/>
          <w:sz w:val="20"/>
        </w:rPr>
        <w:sectPr>
          <w:pgSz w:w="12240" w:h="15840"/>
          <w:pgMar w:top="1820" w:bottom="280" w:left="0" w:right="1080"/>
        </w:sectPr>
      </w:pPr>
    </w:p>
    <w:p>
      <w:pPr>
        <w:spacing w:before="177"/>
        <w:ind w:left="2417" w:right="0" w:firstLine="0"/>
        <w:jc w:val="left"/>
        <w:rPr>
          <w:sz w:val="27"/>
        </w:rPr>
      </w:pPr>
      <w:r>
        <w:rPr>
          <w:color w:val="6E6E6E"/>
          <w:spacing w:val="-10"/>
          <w:w w:val="110"/>
          <w:sz w:val="27"/>
        </w:rPr>
        <w:t>\</w:t>
      </w:r>
    </w:p>
    <w:p>
      <w:pPr>
        <w:pStyle w:val="BodyText"/>
        <w:jc w:val="left"/>
        <w:rPr>
          <w:sz w:val="17"/>
        </w:rPr>
      </w:pPr>
    </w:p>
    <w:p>
      <w:pPr>
        <w:pStyle w:val="BodyText"/>
        <w:jc w:val="left"/>
        <w:rPr>
          <w:sz w:val="17"/>
        </w:rPr>
      </w:pPr>
    </w:p>
    <w:p>
      <w:pPr>
        <w:pStyle w:val="BodyText"/>
        <w:spacing w:before="41"/>
        <w:jc w:val="left"/>
        <w:rPr>
          <w:sz w:val="17"/>
        </w:rPr>
      </w:pPr>
    </w:p>
    <w:p>
      <w:pPr>
        <w:tabs>
          <w:tab w:pos="6198" w:val="left" w:leader="none"/>
          <w:tab w:pos="9767" w:val="left" w:leader="none"/>
        </w:tabs>
        <w:spacing w:before="0"/>
        <w:ind w:left="4167" w:right="0" w:firstLine="0"/>
        <w:jc w:val="left"/>
        <w:rPr>
          <w:position w:val="1"/>
          <w:sz w:val="16"/>
        </w:rPr>
      </w:pPr>
      <w:r>
        <w:rPr>
          <w:rFonts w:ascii="Arial" w:hAnsi="Arial"/>
          <w:color w:val="1D1D1D"/>
          <w:sz w:val="13"/>
        </w:rPr>
        <w:t>§</w:t>
      </w:r>
      <w:r>
        <w:rPr>
          <w:rFonts w:ascii="Arial" w:hAnsi="Arial"/>
          <w:color w:val="1D1D1D"/>
          <w:spacing w:val="26"/>
          <w:sz w:val="13"/>
        </w:rPr>
        <w:t> </w:t>
      </w:r>
      <w:r>
        <w:rPr>
          <w:color w:val="2D2D2D"/>
          <w:spacing w:val="-10"/>
          <w:sz w:val="14"/>
        </w:rPr>
        <w:t>l</w:t>
      </w:r>
      <w:r>
        <w:rPr>
          <w:color w:val="2D2D2D"/>
          <w:sz w:val="14"/>
        </w:rPr>
        <w:tab/>
      </w:r>
      <w:r>
        <w:rPr>
          <w:color w:val="1D1D1D"/>
          <w:sz w:val="17"/>
        </w:rPr>
        <w:t>LAKE</w:t>
      </w:r>
      <w:r>
        <w:rPr>
          <w:color w:val="1D1D1D"/>
          <w:spacing w:val="12"/>
          <w:sz w:val="17"/>
        </w:rPr>
        <w:t> </w:t>
      </w:r>
      <w:r>
        <w:rPr>
          <w:color w:val="1D1D1D"/>
          <w:sz w:val="17"/>
        </w:rPr>
        <w:t>COUNTY</w:t>
      </w:r>
      <w:r>
        <w:rPr>
          <w:color w:val="1D1D1D"/>
          <w:spacing w:val="12"/>
          <w:sz w:val="17"/>
        </w:rPr>
        <w:t> </w:t>
      </w:r>
      <w:r>
        <w:rPr>
          <w:color w:val="1D1D1D"/>
          <w:spacing w:val="-4"/>
          <w:sz w:val="17"/>
        </w:rPr>
        <w:t>CODE</w:t>
      </w:r>
      <w:r>
        <w:rPr>
          <w:color w:val="1D1D1D"/>
          <w:sz w:val="17"/>
        </w:rPr>
        <w:tab/>
      </w:r>
      <w:r>
        <w:rPr>
          <w:color w:val="2D2D2D"/>
          <w:position w:val="1"/>
          <w:sz w:val="15"/>
        </w:rPr>
        <w:t>§ </w:t>
      </w:r>
      <w:r>
        <w:rPr>
          <w:color w:val="1D1D1D"/>
          <w:spacing w:val="-10"/>
          <w:position w:val="1"/>
          <w:sz w:val="16"/>
        </w:rPr>
        <w:t>1</w:t>
      </w:r>
    </w:p>
    <w:p>
      <w:pPr>
        <w:pStyle w:val="BodyText"/>
        <w:spacing w:before="41"/>
        <w:jc w:val="left"/>
        <w:rPr>
          <w:sz w:val="17"/>
        </w:rPr>
      </w:pPr>
    </w:p>
    <w:p>
      <w:pPr>
        <w:pStyle w:val="BodyText"/>
        <w:spacing w:line="230" w:lineRule="auto"/>
        <w:ind w:left="4712" w:right="1225" w:firstLine="2"/>
      </w:pPr>
      <w:r>
        <w:rPr>
          <w:color w:val="1D1D1D"/>
          <w:w w:val="105"/>
        </w:rPr>
        <w:t>visions</w:t>
      </w:r>
      <w:r>
        <w:rPr>
          <w:color w:val="1D1D1D"/>
          <w:w w:val="105"/>
        </w:rPr>
        <w:t> of</w:t>
      </w:r>
      <w:r>
        <w:rPr>
          <w:color w:val="1D1D1D"/>
          <w:w w:val="105"/>
        </w:rPr>
        <w:t> the</w:t>
      </w:r>
      <w:r>
        <w:rPr>
          <w:color w:val="1D1D1D"/>
          <w:spacing w:val="40"/>
          <w:w w:val="105"/>
        </w:rPr>
        <w:t> </w:t>
      </w:r>
      <w:r>
        <w:rPr>
          <w:color w:val="1D1D1D"/>
          <w:w w:val="105"/>
        </w:rPr>
        <w:t>Ordinance</w:t>
      </w:r>
      <w:r>
        <w:rPr>
          <w:color w:val="1D1D1D"/>
          <w:w w:val="105"/>
        </w:rPr>
        <w:t> and</w:t>
      </w:r>
      <w:r>
        <w:rPr>
          <w:color w:val="1D1D1D"/>
          <w:w w:val="105"/>
        </w:rPr>
        <w:t> the</w:t>
      </w:r>
      <w:r>
        <w:rPr>
          <w:color w:val="1D1D1D"/>
          <w:w w:val="105"/>
        </w:rPr>
        <w:t> steps</w:t>
      </w:r>
      <w:r>
        <w:rPr>
          <w:color w:val="1D1D1D"/>
          <w:w w:val="105"/>
        </w:rPr>
        <w:t> the</w:t>
      </w:r>
      <w:r>
        <w:rPr>
          <w:color w:val="1D1D1D"/>
          <w:w w:val="105"/>
        </w:rPr>
        <w:t> owner</w:t>
      </w:r>
      <w:r>
        <w:rPr>
          <w:color w:val="1D1D1D"/>
          <w:w w:val="105"/>
        </w:rPr>
        <w:t> of</w:t>
      </w:r>
      <w:r>
        <w:rPr>
          <w:color w:val="1D1D1D"/>
          <w:w w:val="105"/>
        </w:rPr>
        <w:t> the premises must take to comply with such provisions.</w:t>
      </w:r>
    </w:p>
    <w:p>
      <w:pPr>
        <w:pStyle w:val="ListParagraph"/>
        <w:numPr>
          <w:ilvl w:val="1"/>
          <w:numId w:val="7"/>
        </w:numPr>
        <w:tabs>
          <w:tab w:pos="4689" w:val="left" w:leader="none"/>
          <w:tab w:pos="4704" w:val="left" w:leader="none"/>
        </w:tabs>
        <w:spacing w:line="235" w:lineRule="auto" w:before="100" w:after="0"/>
        <w:ind w:left="4704" w:right="1238" w:hanging="406"/>
        <w:jc w:val="both"/>
        <w:rPr>
          <w:color w:val="1D1D1D"/>
          <w:sz w:val="21"/>
        </w:rPr>
      </w:pPr>
      <w:r>
        <w:rPr>
          <w:color w:val="1D1D1D"/>
          <w:sz w:val="19"/>
        </w:rPr>
        <w:t>After </w:t>
      </w:r>
      <w:r>
        <w:rPr>
          <w:color w:val="1D1D1D"/>
          <w:sz w:val="21"/>
        </w:rPr>
        <w:t>receiving the notice required by subsection 6.3, above, the owner of the</w:t>
      </w:r>
      <w:r>
        <w:rPr>
          <w:color w:val="1D1D1D"/>
          <w:spacing w:val="40"/>
          <w:sz w:val="21"/>
        </w:rPr>
        <w:t> </w:t>
      </w:r>
      <w:r>
        <w:rPr>
          <w:color w:val="1D1D1D"/>
          <w:sz w:val="21"/>
        </w:rPr>
        <w:t>premises shall do one of the</w:t>
      </w:r>
      <w:r>
        <w:rPr>
          <w:color w:val="1D1D1D"/>
          <w:spacing w:val="40"/>
          <w:sz w:val="21"/>
        </w:rPr>
        <w:t> </w:t>
      </w:r>
      <w:r>
        <w:rPr>
          <w:color w:val="1D1D1D"/>
          <w:sz w:val="21"/>
        </w:rPr>
        <w:t>following:</w:t>
      </w:r>
    </w:p>
    <w:p>
      <w:pPr>
        <w:pStyle w:val="ListParagraph"/>
        <w:numPr>
          <w:ilvl w:val="2"/>
          <w:numId w:val="7"/>
        </w:numPr>
        <w:tabs>
          <w:tab w:pos="5069" w:val="left" w:leader="none"/>
          <w:tab w:pos="5071" w:val="left" w:leader="none"/>
        </w:tabs>
        <w:spacing w:line="225" w:lineRule="auto" w:before="116" w:after="0"/>
        <w:ind w:left="5069" w:right="1217" w:hanging="372"/>
        <w:jc w:val="both"/>
        <w:rPr>
          <w:color w:val="1D1D1D"/>
          <w:sz w:val="21"/>
        </w:rPr>
      </w:pPr>
      <w:r>
        <w:rPr>
          <w:color w:val="1D1D1D"/>
          <w:w w:val="105"/>
          <w:sz w:val="21"/>
        </w:rPr>
        <w:t>Obtain</w:t>
      </w:r>
      <w:r>
        <w:rPr>
          <w:color w:val="1D1D1D"/>
          <w:w w:val="105"/>
          <w:sz w:val="21"/>
        </w:rPr>
        <w:t> </w:t>
      </w:r>
      <w:r>
        <w:rPr>
          <w:color w:val="2D2D2D"/>
          <w:w w:val="105"/>
          <w:sz w:val="21"/>
        </w:rPr>
        <w:t>a</w:t>
      </w:r>
      <w:r>
        <w:rPr>
          <w:color w:val="2D2D2D"/>
          <w:w w:val="105"/>
          <w:sz w:val="21"/>
        </w:rPr>
        <w:t> </w:t>
      </w:r>
      <w:r>
        <w:rPr>
          <w:color w:val="1D1D1D"/>
          <w:w w:val="105"/>
          <w:sz w:val="21"/>
        </w:rPr>
        <w:t>permit</w:t>
      </w:r>
      <w:r>
        <w:rPr>
          <w:color w:val="1D1D1D"/>
          <w:w w:val="105"/>
          <w:sz w:val="21"/>
        </w:rPr>
        <w:t> pursuant</w:t>
      </w:r>
      <w:r>
        <w:rPr>
          <w:color w:val="1D1D1D"/>
          <w:w w:val="105"/>
          <w:sz w:val="21"/>
        </w:rPr>
        <w:t> to</w:t>
      </w:r>
      <w:r>
        <w:rPr>
          <w:color w:val="1D1D1D"/>
          <w:w w:val="105"/>
          <w:sz w:val="21"/>
        </w:rPr>
        <w:t> the</w:t>
      </w:r>
      <w:r>
        <w:rPr>
          <w:color w:val="1D1D1D"/>
          <w:w w:val="105"/>
          <w:sz w:val="21"/>
        </w:rPr>
        <w:t> provisions</w:t>
      </w:r>
      <w:r>
        <w:rPr>
          <w:color w:val="1D1D1D"/>
          <w:w w:val="105"/>
          <w:sz w:val="21"/>
        </w:rPr>
        <w:t> of</w:t>
      </w:r>
      <w:r>
        <w:rPr>
          <w:color w:val="1D1D1D"/>
          <w:w w:val="105"/>
          <w:sz w:val="21"/>
        </w:rPr>
        <w:t> this Ordinance,</w:t>
      </w:r>
      <w:r>
        <w:rPr>
          <w:color w:val="1D1D1D"/>
          <w:w w:val="105"/>
          <w:sz w:val="21"/>
        </w:rPr>
        <w:t> </w:t>
      </w:r>
      <w:r>
        <w:rPr>
          <w:color w:val="2D2D2D"/>
          <w:w w:val="105"/>
          <w:sz w:val="21"/>
        </w:rPr>
        <w:t>and </w:t>
      </w:r>
      <w:r>
        <w:rPr>
          <w:color w:val="1D1D1D"/>
          <w:w w:val="105"/>
          <w:sz w:val="21"/>
        </w:rPr>
        <w:t>install the device following the</w:t>
      </w:r>
      <w:r>
        <w:rPr>
          <w:color w:val="1D1D1D"/>
          <w:w w:val="105"/>
          <w:sz w:val="21"/>
        </w:rPr>
        <w:t> proce-dures</w:t>
      </w:r>
      <w:r>
        <w:rPr>
          <w:color w:val="1D1D1D"/>
          <w:spacing w:val="-10"/>
          <w:w w:val="105"/>
          <w:sz w:val="21"/>
        </w:rPr>
        <w:t> </w:t>
      </w:r>
      <w:r>
        <w:rPr>
          <w:color w:val="1D1D1D"/>
          <w:w w:val="105"/>
          <w:sz w:val="21"/>
        </w:rPr>
        <w:t>set forth</w:t>
      </w:r>
      <w:r>
        <w:rPr>
          <w:color w:val="1D1D1D"/>
          <w:spacing w:val="-1"/>
          <w:w w:val="105"/>
          <w:sz w:val="21"/>
        </w:rPr>
        <w:t> </w:t>
      </w:r>
      <w:r>
        <w:rPr>
          <w:color w:val="1D1D1D"/>
          <w:w w:val="105"/>
          <w:sz w:val="21"/>
        </w:rPr>
        <w:t>in subsection 5.1,</w:t>
      </w:r>
      <w:r>
        <w:rPr>
          <w:color w:val="1D1D1D"/>
          <w:spacing w:val="-7"/>
          <w:w w:val="105"/>
          <w:sz w:val="21"/>
        </w:rPr>
        <w:t> </w:t>
      </w:r>
      <w:r>
        <w:rPr>
          <w:color w:val="1D1D1D"/>
          <w:w w:val="105"/>
          <w:sz w:val="21"/>
        </w:rPr>
        <w:t>subdivision (c)</w:t>
      </w:r>
      <w:r>
        <w:rPr>
          <w:color w:val="1D1D1D"/>
          <w:spacing w:val="-14"/>
          <w:w w:val="105"/>
          <w:sz w:val="21"/>
        </w:rPr>
        <w:t> </w:t>
      </w:r>
      <w:r>
        <w:rPr>
          <w:color w:val="1D1D1D"/>
          <w:w w:val="105"/>
          <w:sz w:val="21"/>
        </w:rPr>
        <w:t>of</w:t>
      </w:r>
      <w:r>
        <w:rPr>
          <w:color w:val="1D1D1D"/>
          <w:spacing w:val="-7"/>
          <w:w w:val="105"/>
          <w:sz w:val="21"/>
        </w:rPr>
        <w:t> </w:t>
      </w:r>
      <w:r>
        <w:rPr>
          <w:color w:val="1D1D1D"/>
          <w:w w:val="105"/>
          <w:sz w:val="21"/>
        </w:rPr>
        <w:t>this Ordinance. The total cost of such installation shall be borne </w:t>
      </w:r>
      <w:r>
        <w:rPr>
          <w:color w:val="2D2D2D"/>
          <w:w w:val="105"/>
          <w:sz w:val="21"/>
        </w:rPr>
        <w:t>by the owner of the premises; or</w:t>
      </w:r>
    </w:p>
    <w:p>
      <w:pPr>
        <w:pStyle w:val="ListParagraph"/>
        <w:numPr>
          <w:ilvl w:val="2"/>
          <w:numId w:val="7"/>
        </w:numPr>
        <w:tabs>
          <w:tab w:pos="5052" w:val="left" w:leader="none"/>
          <w:tab w:pos="5067" w:val="left" w:leader="none"/>
        </w:tabs>
        <w:spacing w:line="228" w:lineRule="auto" w:before="2" w:after="0"/>
        <w:ind w:left="5052" w:right="1224" w:hanging="363"/>
        <w:jc w:val="both"/>
        <w:rPr>
          <w:color w:val="1D1D1D"/>
          <w:sz w:val="18"/>
        </w:rPr>
      </w:pPr>
      <w:r>
        <w:rPr>
          <w:color w:val="2D2D2D"/>
          <w:w w:val="105"/>
          <w:sz w:val="21"/>
        </w:rPr>
        <w:t>Request</w:t>
      </w:r>
      <w:r>
        <w:rPr>
          <w:color w:val="2D2D2D"/>
          <w:w w:val="105"/>
          <w:sz w:val="21"/>
        </w:rPr>
        <w:t> </w:t>
      </w:r>
      <w:r>
        <w:rPr>
          <w:color w:val="3D3D3D"/>
          <w:w w:val="105"/>
          <w:sz w:val="21"/>
        </w:rPr>
        <w:t>the</w:t>
      </w:r>
      <w:r>
        <w:rPr>
          <w:color w:val="3D3D3D"/>
          <w:w w:val="105"/>
          <w:sz w:val="21"/>
        </w:rPr>
        <w:t> </w:t>
      </w:r>
      <w:r>
        <w:rPr>
          <w:color w:val="1D1D1D"/>
          <w:w w:val="105"/>
          <w:sz w:val="21"/>
        </w:rPr>
        <w:t>Cowity</w:t>
      </w:r>
      <w:r>
        <w:rPr>
          <w:color w:val="1D1D1D"/>
          <w:w w:val="105"/>
          <w:sz w:val="21"/>
        </w:rPr>
        <w:t> </w:t>
      </w:r>
      <w:r>
        <w:rPr>
          <w:color w:val="3D3D3D"/>
          <w:w w:val="105"/>
          <w:sz w:val="21"/>
        </w:rPr>
        <w:t>Utilities </w:t>
      </w:r>
      <w:r>
        <w:rPr>
          <w:color w:val="2D2D2D"/>
          <w:w w:val="105"/>
          <w:sz w:val="21"/>
        </w:rPr>
        <w:t>Manager</w:t>
      </w:r>
      <w:r>
        <w:rPr>
          <w:color w:val="2D2D2D"/>
          <w:w w:val="105"/>
          <w:sz w:val="21"/>
        </w:rPr>
        <w:t> </w:t>
      </w:r>
      <w:r>
        <w:rPr>
          <w:color w:val="3D3D3D"/>
          <w:w w:val="105"/>
          <w:sz w:val="21"/>
        </w:rPr>
        <w:t>to </w:t>
      </w:r>
      <w:r>
        <w:rPr>
          <w:color w:val="2D2D2D"/>
          <w:w w:val="105"/>
          <w:sz w:val="21"/>
        </w:rPr>
        <w:t>install</w:t>
      </w:r>
      <w:r>
        <w:rPr>
          <w:color w:val="2D2D2D"/>
          <w:w w:val="105"/>
          <w:sz w:val="21"/>
        </w:rPr>
        <w:t> </w:t>
      </w:r>
      <w:r>
        <w:rPr>
          <w:color w:val="3D3D3D"/>
          <w:w w:val="105"/>
          <w:sz w:val="21"/>
        </w:rPr>
        <w:t>the </w:t>
      </w:r>
      <w:r>
        <w:rPr>
          <w:color w:val="2D2D2D"/>
          <w:w w:val="105"/>
          <w:sz w:val="21"/>
        </w:rPr>
        <w:t>device;</w:t>
      </w:r>
      <w:r>
        <w:rPr>
          <w:color w:val="2D2D2D"/>
          <w:w w:val="105"/>
          <w:sz w:val="21"/>
        </w:rPr>
        <w:t> provided</w:t>
      </w:r>
      <w:r>
        <w:rPr>
          <w:color w:val="2D2D2D"/>
          <w:w w:val="105"/>
          <w:sz w:val="21"/>
        </w:rPr>
        <w:t> however,</w:t>
      </w:r>
      <w:r>
        <w:rPr>
          <w:color w:val="2D2D2D"/>
          <w:w w:val="105"/>
          <w:sz w:val="21"/>
        </w:rPr>
        <w:t> the owner</w:t>
      </w:r>
      <w:r>
        <w:rPr>
          <w:color w:val="2D2D2D"/>
          <w:w w:val="105"/>
          <w:sz w:val="21"/>
        </w:rPr>
        <w:t> of</w:t>
      </w:r>
      <w:r>
        <w:rPr>
          <w:color w:val="2D2D2D"/>
          <w:w w:val="105"/>
          <w:sz w:val="21"/>
        </w:rPr>
        <w:t> </w:t>
      </w:r>
      <w:r>
        <w:rPr>
          <w:color w:val="3D3D3D"/>
          <w:w w:val="105"/>
          <w:sz w:val="21"/>
        </w:rPr>
        <w:t>the</w:t>
      </w:r>
      <w:r>
        <w:rPr>
          <w:color w:val="3D3D3D"/>
          <w:spacing w:val="40"/>
          <w:w w:val="105"/>
          <w:sz w:val="21"/>
        </w:rPr>
        <w:t> </w:t>
      </w:r>
      <w:r>
        <w:rPr>
          <w:color w:val="1D1D1D"/>
          <w:w w:val="105"/>
          <w:sz w:val="21"/>
        </w:rPr>
        <w:t>premises </w:t>
      </w:r>
      <w:r>
        <w:rPr>
          <w:color w:val="2D2D2D"/>
          <w:w w:val="105"/>
          <w:sz w:val="21"/>
        </w:rPr>
        <w:t>shall</w:t>
      </w:r>
      <w:r>
        <w:rPr>
          <w:color w:val="2D2D2D"/>
          <w:w w:val="105"/>
          <w:sz w:val="21"/>
        </w:rPr>
        <w:t> </w:t>
      </w:r>
      <w:r>
        <w:rPr>
          <w:color w:val="1D1D1D"/>
          <w:w w:val="105"/>
          <w:sz w:val="21"/>
        </w:rPr>
        <w:t>be</w:t>
      </w:r>
      <w:r>
        <w:rPr>
          <w:color w:val="1D1D1D"/>
          <w:w w:val="105"/>
          <w:sz w:val="21"/>
        </w:rPr>
        <w:t> </w:t>
      </w:r>
      <w:r>
        <w:rPr>
          <w:color w:val="3D3D3D"/>
          <w:w w:val="105"/>
          <w:sz w:val="21"/>
        </w:rPr>
        <w:t>liable</w:t>
      </w:r>
      <w:r>
        <w:rPr>
          <w:color w:val="3D3D3D"/>
          <w:w w:val="105"/>
          <w:sz w:val="21"/>
        </w:rPr>
        <w:t> </w:t>
      </w:r>
      <w:r>
        <w:rPr>
          <w:color w:val="1D1D1D"/>
          <w:w w:val="105"/>
          <w:sz w:val="21"/>
        </w:rPr>
        <w:t>only</w:t>
      </w:r>
      <w:r>
        <w:rPr>
          <w:color w:val="1D1D1D"/>
          <w:w w:val="105"/>
          <w:sz w:val="21"/>
        </w:rPr>
        <w:t> </w:t>
      </w:r>
      <w:r>
        <w:rPr>
          <w:color w:val="2D2D2D"/>
          <w:w w:val="105"/>
          <w:sz w:val="21"/>
        </w:rPr>
        <w:t>for</w:t>
      </w:r>
      <w:r>
        <w:rPr>
          <w:color w:val="2D2D2D"/>
          <w:w w:val="105"/>
          <w:sz w:val="21"/>
        </w:rPr>
        <w:t> </w:t>
      </w:r>
      <w:r>
        <w:rPr>
          <w:color w:val="3D3D3D"/>
          <w:w w:val="105"/>
          <w:sz w:val="21"/>
        </w:rPr>
        <w:t>those</w:t>
      </w:r>
      <w:r>
        <w:rPr>
          <w:color w:val="3D3D3D"/>
          <w:w w:val="105"/>
          <w:sz w:val="21"/>
        </w:rPr>
        <w:t> </w:t>
      </w:r>
      <w:r>
        <w:rPr>
          <w:color w:val="2D2D2D"/>
          <w:w w:val="105"/>
          <w:sz w:val="21"/>
        </w:rPr>
        <w:t>costs</w:t>
      </w:r>
      <w:r>
        <w:rPr>
          <w:color w:val="2D2D2D"/>
          <w:w w:val="105"/>
          <w:sz w:val="21"/>
        </w:rPr>
        <w:t> incurred</w:t>
      </w:r>
      <w:r>
        <w:rPr>
          <w:color w:val="2D2D2D"/>
          <w:w w:val="105"/>
          <w:sz w:val="21"/>
        </w:rPr>
        <w:t> for</w:t>
      </w:r>
      <w:r>
        <w:rPr>
          <w:color w:val="2D2D2D"/>
          <w:w w:val="105"/>
          <w:sz w:val="21"/>
        </w:rPr>
        <w:t> </w:t>
      </w:r>
      <w:r>
        <w:rPr>
          <w:color w:val="1D1D1D"/>
          <w:w w:val="105"/>
          <w:sz w:val="21"/>
        </w:rPr>
        <w:t>pur</w:t>
      </w:r>
      <w:r>
        <w:rPr>
          <w:color w:val="565656"/>
          <w:w w:val="105"/>
          <w:sz w:val="21"/>
        </w:rPr>
        <w:t>-</w:t>
      </w:r>
      <w:r>
        <w:rPr>
          <w:color w:val="1D1D1D"/>
          <w:w w:val="105"/>
          <w:sz w:val="21"/>
        </w:rPr>
        <w:t>chase</w:t>
      </w:r>
      <w:r>
        <w:rPr>
          <w:color w:val="1D1D1D"/>
          <w:spacing w:val="-2"/>
          <w:w w:val="105"/>
          <w:sz w:val="21"/>
        </w:rPr>
        <w:t> </w:t>
      </w:r>
      <w:r>
        <w:rPr>
          <w:color w:val="1D1D1D"/>
          <w:w w:val="105"/>
          <w:sz w:val="21"/>
        </w:rPr>
        <w:t>of the</w:t>
      </w:r>
      <w:r>
        <w:rPr>
          <w:color w:val="1D1D1D"/>
          <w:spacing w:val="40"/>
          <w:w w:val="105"/>
          <w:sz w:val="21"/>
        </w:rPr>
        <w:t> </w:t>
      </w:r>
      <w:r>
        <w:rPr>
          <w:color w:val="1D1D1D"/>
          <w:w w:val="105"/>
          <w:sz w:val="21"/>
        </w:rPr>
        <w:t>materials used</w:t>
      </w:r>
      <w:r>
        <w:rPr>
          <w:color w:val="1D1D1D"/>
          <w:spacing w:val="-14"/>
          <w:w w:val="105"/>
          <w:sz w:val="21"/>
        </w:rPr>
        <w:t> </w:t>
      </w:r>
      <w:r>
        <w:rPr>
          <w:color w:val="1D1D1D"/>
          <w:w w:val="105"/>
          <w:sz w:val="21"/>
        </w:rPr>
        <w:t>for</w:t>
      </w:r>
      <w:r>
        <w:rPr>
          <w:color w:val="1D1D1D"/>
          <w:spacing w:val="-2"/>
          <w:w w:val="105"/>
          <w:sz w:val="21"/>
        </w:rPr>
        <w:t> </w:t>
      </w:r>
      <w:r>
        <w:rPr>
          <w:color w:val="1D1D1D"/>
          <w:w w:val="105"/>
          <w:sz w:val="21"/>
        </w:rPr>
        <w:t>such installation. Upon installation,</w:t>
      </w:r>
      <w:r>
        <w:rPr>
          <w:color w:val="1D1D1D"/>
          <w:w w:val="105"/>
          <w:sz w:val="21"/>
        </w:rPr>
        <w:t> the</w:t>
      </w:r>
      <w:r>
        <w:rPr>
          <w:color w:val="1D1D1D"/>
          <w:w w:val="105"/>
          <w:sz w:val="21"/>
        </w:rPr>
        <w:t> owner</w:t>
      </w:r>
      <w:r>
        <w:rPr>
          <w:color w:val="1D1D1D"/>
          <w:w w:val="105"/>
          <w:sz w:val="21"/>
        </w:rPr>
        <w:t> of</w:t>
      </w:r>
      <w:r>
        <w:rPr>
          <w:color w:val="1D1D1D"/>
          <w:w w:val="105"/>
          <w:sz w:val="21"/>
        </w:rPr>
        <w:t> the</w:t>
      </w:r>
      <w:r>
        <w:rPr>
          <w:color w:val="1D1D1D"/>
          <w:w w:val="105"/>
          <w:sz w:val="21"/>
        </w:rPr>
        <w:t> premises</w:t>
      </w:r>
      <w:r>
        <w:rPr>
          <w:color w:val="1D1D1D"/>
          <w:w w:val="105"/>
          <w:sz w:val="21"/>
        </w:rPr>
        <w:t> shall</w:t>
      </w:r>
      <w:r>
        <w:rPr>
          <w:color w:val="1D1D1D"/>
          <w:w w:val="105"/>
          <w:sz w:val="21"/>
        </w:rPr>
        <w:t> be</w:t>
      </w:r>
      <w:r>
        <w:rPr>
          <w:color w:val="1D1D1D"/>
          <w:w w:val="105"/>
          <w:sz w:val="21"/>
        </w:rPr>
        <w:t> re-</w:t>
      </w:r>
      <w:r>
        <w:rPr>
          <w:color w:val="2D2D2D"/>
          <w:w w:val="105"/>
          <w:sz w:val="21"/>
        </w:rPr>
        <w:t>sponsible </w:t>
      </w:r>
      <w:r>
        <w:rPr>
          <w:color w:val="1D1D1D"/>
          <w:w w:val="105"/>
          <w:sz w:val="21"/>
        </w:rPr>
        <w:t>for</w:t>
      </w:r>
      <w:r>
        <w:rPr>
          <w:color w:val="1D1D1D"/>
          <w:w w:val="105"/>
          <w:sz w:val="21"/>
        </w:rPr>
        <w:t> </w:t>
      </w:r>
      <w:r>
        <w:rPr>
          <w:color w:val="2D2D2D"/>
          <w:w w:val="105"/>
          <w:sz w:val="21"/>
        </w:rPr>
        <w:t>all</w:t>
      </w:r>
      <w:r>
        <w:rPr>
          <w:color w:val="2D2D2D"/>
          <w:w w:val="105"/>
          <w:sz w:val="21"/>
        </w:rPr>
        <w:t> </w:t>
      </w:r>
      <w:r>
        <w:rPr>
          <w:color w:val="1D1D1D"/>
          <w:w w:val="105"/>
          <w:sz w:val="21"/>
        </w:rPr>
        <w:t>costs of </w:t>
      </w:r>
      <w:r>
        <w:rPr>
          <w:color w:val="2D2D2D"/>
          <w:w w:val="105"/>
          <w:sz w:val="21"/>
        </w:rPr>
        <w:t>inspection,</w:t>
      </w:r>
      <w:r>
        <w:rPr>
          <w:color w:val="2D2D2D"/>
          <w:w w:val="105"/>
          <w:sz w:val="21"/>
        </w:rPr>
        <w:t> repair, </w:t>
      </w:r>
      <w:r>
        <w:rPr>
          <w:color w:val="1D1D1D"/>
          <w:w w:val="105"/>
          <w:sz w:val="21"/>
        </w:rPr>
        <w:t>and main-</w:t>
      </w:r>
      <w:r>
        <w:rPr>
          <w:color w:val="2D2D2D"/>
          <w:w w:val="105"/>
          <w:sz w:val="21"/>
        </w:rPr>
        <w:t>tenance </w:t>
      </w:r>
      <w:r>
        <w:rPr>
          <w:color w:val="1D1D1D"/>
          <w:w w:val="105"/>
          <w:sz w:val="21"/>
        </w:rPr>
        <w:t>of the</w:t>
      </w:r>
      <w:r>
        <w:rPr>
          <w:color w:val="1D1D1D"/>
          <w:spacing w:val="40"/>
          <w:w w:val="105"/>
          <w:sz w:val="21"/>
        </w:rPr>
        <w:t> </w:t>
      </w:r>
      <w:r>
        <w:rPr>
          <w:color w:val="1D1D1D"/>
          <w:w w:val="105"/>
          <w:sz w:val="21"/>
        </w:rPr>
        <w:t>backfl.ow </w:t>
      </w:r>
      <w:r>
        <w:rPr>
          <w:color w:val="2D2D2D"/>
          <w:w w:val="105"/>
          <w:sz w:val="21"/>
        </w:rPr>
        <w:t>prevention device</w:t>
      </w:r>
      <w:r>
        <w:rPr>
          <w:color w:val="565656"/>
          <w:w w:val="105"/>
          <w:sz w:val="21"/>
        </w:rPr>
        <w:t>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</w:tabs>
        <w:spacing w:line="240" w:lineRule="auto" w:before="105" w:after="0"/>
        <w:ind w:left="4673" w:right="0" w:hanging="384"/>
        <w:jc w:val="both"/>
        <w:rPr>
          <w:color w:val="1D1D1D"/>
          <w:sz w:val="20"/>
        </w:rPr>
      </w:pPr>
      <w:r>
        <w:rPr>
          <w:i/>
          <w:color w:val="1D1D1D"/>
          <w:spacing w:val="-2"/>
          <w:w w:val="105"/>
          <w:sz w:val="21"/>
        </w:rPr>
        <w:t>Discontinuance</w:t>
      </w:r>
      <w:r>
        <w:rPr>
          <w:i/>
          <w:color w:val="1D1D1D"/>
          <w:spacing w:val="-6"/>
          <w:w w:val="105"/>
          <w:sz w:val="21"/>
        </w:rPr>
        <w:t> </w:t>
      </w:r>
      <w:r>
        <w:rPr>
          <w:i/>
          <w:color w:val="1D1D1D"/>
          <w:spacing w:val="-2"/>
          <w:w w:val="105"/>
          <w:sz w:val="21"/>
        </w:rPr>
        <w:t>of</w:t>
      </w:r>
      <w:r>
        <w:rPr>
          <w:i/>
          <w:color w:val="1D1D1D"/>
          <w:spacing w:val="3"/>
          <w:w w:val="105"/>
          <w:sz w:val="21"/>
        </w:rPr>
        <w:t> </w:t>
      </w:r>
      <w:r>
        <w:rPr>
          <w:i/>
          <w:color w:val="1D1D1D"/>
          <w:spacing w:val="-2"/>
          <w:w w:val="105"/>
          <w:sz w:val="21"/>
        </w:rPr>
        <w:t>Service.</w:t>
      </w:r>
    </w:p>
    <w:p>
      <w:pPr>
        <w:pStyle w:val="BodyText"/>
        <w:spacing w:line="228" w:lineRule="auto" w:before="104"/>
        <w:ind w:left="4672" w:right="1249" w:hanging="445"/>
      </w:pPr>
      <w:r>
        <w:rPr>
          <w:color w:val="1D1D1D"/>
          <w:w w:val="105"/>
        </w:rPr>
        <w:t>7.1</w:t>
      </w:r>
      <w:r>
        <w:rPr>
          <w:color w:val="1D1D1D"/>
          <w:spacing w:val="80"/>
          <w:w w:val="105"/>
        </w:rPr>
        <w:t> </w:t>
      </w:r>
      <w:r>
        <w:rPr>
          <w:color w:val="1D1D1D"/>
          <w:w w:val="105"/>
        </w:rPr>
        <w:t>Service of water to any</w:t>
      </w:r>
      <w:r>
        <w:rPr>
          <w:color w:val="1D1D1D"/>
          <w:spacing w:val="-8"/>
          <w:w w:val="105"/>
        </w:rPr>
        <w:t> </w:t>
      </w:r>
      <w:r>
        <w:rPr>
          <w:color w:val="1D1D1D"/>
          <w:w w:val="105"/>
        </w:rPr>
        <w:t>premises</w:t>
      </w:r>
      <w:r>
        <w:rPr>
          <w:color w:val="1D1D1D"/>
          <w:spacing w:val="-5"/>
          <w:w w:val="105"/>
        </w:rPr>
        <w:t> </w:t>
      </w:r>
      <w:r>
        <w:rPr>
          <w:color w:val="1D1D1D"/>
          <w:w w:val="105"/>
        </w:rPr>
        <w:t>served by a district water </w:t>
      </w:r>
      <w:r>
        <w:rPr>
          <w:color w:val="2D2D2D"/>
          <w:w w:val="105"/>
        </w:rPr>
        <w:t>system</w:t>
      </w:r>
      <w:r>
        <w:rPr>
          <w:color w:val="2D2D2D"/>
          <w:w w:val="105"/>
        </w:rPr>
        <w:t> may</w:t>
      </w:r>
      <w:r>
        <w:rPr>
          <w:color w:val="2D2D2D"/>
          <w:w w:val="105"/>
        </w:rPr>
        <w:t> be</w:t>
      </w:r>
      <w:r>
        <w:rPr>
          <w:color w:val="2D2D2D"/>
          <w:w w:val="105"/>
        </w:rPr>
        <w:t> </w:t>
      </w:r>
      <w:r>
        <w:rPr>
          <w:color w:val="1D1D1D"/>
          <w:w w:val="105"/>
        </w:rPr>
        <w:t>discontinued</w:t>
      </w:r>
      <w:r>
        <w:rPr>
          <w:color w:val="1D1D1D"/>
          <w:w w:val="105"/>
        </w:rPr>
        <w:t> </w:t>
      </w:r>
      <w:r>
        <w:rPr>
          <w:color w:val="2D2D2D"/>
          <w:w w:val="105"/>
        </w:rPr>
        <w:t>for</w:t>
      </w:r>
      <w:r>
        <w:rPr>
          <w:color w:val="2D2D2D"/>
          <w:w w:val="105"/>
        </w:rPr>
        <w:t> noncompliance</w:t>
      </w:r>
      <w:r>
        <w:rPr>
          <w:color w:val="2D2D2D"/>
          <w:w w:val="105"/>
        </w:rPr>
        <w:t> with</w:t>
      </w:r>
      <w:r>
        <w:rPr>
          <w:color w:val="2D2D2D"/>
          <w:w w:val="105"/>
        </w:rPr>
        <w:t> the provisions of</w:t>
      </w:r>
      <w:r>
        <w:rPr>
          <w:color w:val="2D2D2D"/>
          <w:spacing w:val="-6"/>
          <w:w w:val="105"/>
        </w:rPr>
        <w:t> </w:t>
      </w:r>
      <w:r>
        <w:rPr>
          <w:color w:val="2D2D2D"/>
          <w:w w:val="105"/>
          <w:sz w:val="20"/>
        </w:rPr>
        <w:t>this </w:t>
      </w:r>
      <w:r>
        <w:rPr>
          <w:color w:val="2D2D2D"/>
          <w:w w:val="105"/>
        </w:rPr>
        <w:t>Ordinance</w:t>
      </w:r>
      <w:r>
        <w:rPr>
          <w:color w:val="565656"/>
          <w:w w:val="105"/>
        </w:rPr>
        <w:t>.</w:t>
      </w:r>
      <w:r>
        <w:rPr>
          <w:color w:val="565656"/>
          <w:spacing w:val="-14"/>
          <w:w w:val="105"/>
        </w:rPr>
        <w:t> </w:t>
      </w:r>
      <w:r>
        <w:rPr>
          <w:color w:val="3D3D3D"/>
          <w:w w:val="105"/>
        </w:rPr>
        <w:t>Service</w:t>
      </w:r>
      <w:r>
        <w:rPr>
          <w:color w:val="3D3D3D"/>
          <w:spacing w:val="-1"/>
          <w:w w:val="105"/>
        </w:rPr>
        <w:t> </w:t>
      </w:r>
      <w:r>
        <w:rPr>
          <w:color w:val="2D2D2D"/>
          <w:w w:val="105"/>
        </w:rPr>
        <w:t>shall be</w:t>
      </w:r>
      <w:r>
        <w:rPr>
          <w:color w:val="2D2D2D"/>
          <w:spacing w:val="-3"/>
          <w:w w:val="105"/>
        </w:rPr>
        <w:t> </w:t>
      </w:r>
      <w:r>
        <w:rPr>
          <w:color w:val="2D2D2D"/>
          <w:w w:val="105"/>
        </w:rPr>
        <w:t>restored only upon compliance</w:t>
      </w:r>
      <w:r>
        <w:rPr>
          <w:color w:val="2D2D2D"/>
          <w:w w:val="105"/>
        </w:rPr>
        <w:t> with the provisions </w:t>
      </w:r>
      <w:r>
        <w:rPr>
          <w:color w:val="3D3D3D"/>
          <w:w w:val="105"/>
        </w:rPr>
        <w:t>of this </w:t>
      </w:r>
      <w:r>
        <w:rPr>
          <w:color w:val="2D2D2D"/>
          <w:w w:val="105"/>
        </w:rPr>
        <w:t>Ordinance.</w:t>
      </w:r>
    </w:p>
    <w:p>
      <w:pPr>
        <w:pStyle w:val="ListParagraph"/>
        <w:numPr>
          <w:ilvl w:val="1"/>
          <w:numId w:val="1"/>
        </w:numPr>
        <w:tabs>
          <w:tab w:pos="4676" w:val="left" w:leader="none"/>
        </w:tabs>
        <w:spacing w:line="240" w:lineRule="auto" w:before="106" w:after="0"/>
        <w:ind w:left="4676" w:right="0" w:hanging="397"/>
        <w:jc w:val="both"/>
        <w:rPr>
          <w:color w:val="1D1D1D"/>
          <w:sz w:val="20"/>
        </w:rPr>
      </w:pPr>
      <w:r>
        <w:rPr>
          <w:i/>
          <w:color w:val="1D1D1D"/>
          <w:w w:val="105"/>
          <w:sz w:val="21"/>
        </w:rPr>
        <w:t>Right</w:t>
      </w:r>
      <w:r>
        <w:rPr>
          <w:i/>
          <w:color w:val="1D1D1D"/>
          <w:spacing w:val="-10"/>
          <w:w w:val="105"/>
          <w:sz w:val="21"/>
        </w:rPr>
        <w:t> </w:t>
      </w:r>
      <w:r>
        <w:rPr>
          <w:i/>
          <w:color w:val="1D1D1D"/>
          <w:w w:val="105"/>
          <w:sz w:val="21"/>
        </w:rPr>
        <w:t>of</w:t>
      </w:r>
      <w:r>
        <w:rPr>
          <w:i/>
          <w:color w:val="1D1D1D"/>
          <w:spacing w:val="-6"/>
          <w:w w:val="105"/>
          <w:sz w:val="21"/>
        </w:rPr>
        <w:t> </w:t>
      </w:r>
      <w:r>
        <w:rPr>
          <w:i/>
          <w:color w:val="1D1D1D"/>
          <w:spacing w:val="-2"/>
          <w:w w:val="105"/>
          <w:sz w:val="21"/>
        </w:rPr>
        <w:t>Entry.</w:t>
      </w:r>
    </w:p>
    <w:p>
      <w:pPr>
        <w:pStyle w:val="BodyText"/>
        <w:spacing w:line="228" w:lineRule="auto" w:before="105"/>
        <w:ind w:left="4656" w:right="1238" w:hanging="439"/>
      </w:pPr>
      <w:r>
        <w:rPr>
          <w:color w:val="1D1D1D"/>
          <w:w w:val="105"/>
        </w:rPr>
        <w:t>8.1</w:t>
      </w:r>
      <w:r>
        <w:rPr>
          <w:color w:val="1D1D1D"/>
          <w:spacing w:val="40"/>
          <w:w w:val="105"/>
        </w:rPr>
        <w:t> </w:t>
      </w:r>
      <w:r>
        <w:rPr>
          <w:color w:val="2D2D2D"/>
          <w:w w:val="105"/>
        </w:rPr>
        <w:t>The County</w:t>
      </w:r>
      <w:r>
        <w:rPr>
          <w:color w:val="2D2D2D"/>
          <w:spacing w:val="40"/>
          <w:w w:val="105"/>
        </w:rPr>
        <w:t> </w:t>
      </w:r>
      <w:r>
        <w:rPr>
          <w:color w:val="2D2D2D"/>
          <w:w w:val="105"/>
        </w:rPr>
        <w:t>Utilities</w:t>
      </w:r>
      <w:r>
        <w:rPr>
          <w:color w:val="2D2D2D"/>
          <w:w w:val="105"/>
        </w:rPr>
        <w:t> Manager</w:t>
      </w:r>
      <w:r>
        <w:rPr>
          <w:color w:val="565656"/>
          <w:w w:val="105"/>
        </w:rPr>
        <w:t>, </w:t>
      </w:r>
      <w:r>
        <w:rPr>
          <w:color w:val="1D1D1D"/>
          <w:w w:val="105"/>
        </w:rPr>
        <w:t>or</w:t>
      </w:r>
      <w:r>
        <w:rPr>
          <w:color w:val="1D1D1D"/>
          <w:w w:val="105"/>
        </w:rPr>
        <w:t> </w:t>
      </w:r>
      <w:r>
        <w:rPr>
          <w:color w:val="3D3D3D"/>
          <w:w w:val="105"/>
        </w:rPr>
        <w:t>his</w:t>
      </w:r>
      <w:r>
        <w:rPr>
          <w:color w:val="3D3D3D"/>
          <w:w w:val="105"/>
        </w:rPr>
        <w:t> </w:t>
      </w:r>
      <w:r>
        <w:rPr>
          <w:color w:val="2D2D2D"/>
          <w:w w:val="105"/>
        </w:rPr>
        <w:t>designee,</w:t>
      </w:r>
      <w:r>
        <w:rPr>
          <w:color w:val="2D2D2D"/>
          <w:w w:val="105"/>
        </w:rPr>
        <w:t> shalJ</w:t>
      </w:r>
      <w:r>
        <w:rPr>
          <w:color w:val="2D2D2D"/>
          <w:w w:val="105"/>
        </w:rPr>
        <w:t> in</w:t>
      </w:r>
      <w:r>
        <w:rPr>
          <w:color w:val="565656"/>
          <w:w w:val="105"/>
        </w:rPr>
        <w:t>-</w:t>
      </w:r>
      <w:r>
        <w:rPr>
          <w:color w:val="2D2D2D"/>
          <w:w w:val="105"/>
        </w:rPr>
        <w:t>spect</w:t>
      </w:r>
      <w:r>
        <w:rPr>
          <w:color w:val="2D2D2D"/>
          <w:w w:val="105"/>
        </w:rPr>
        <w:t> premises for</w:t>
      </w:r>
      <w:r>
        <w:rPr>
          <w:color w:val="2D2D2D"/>
          <w:w w:val="105"/>
        </w:rPr>
        <w:t> noncompliance</w:t>
      </w:r>
      <w:r>
        <w:rPr>
          <w:color w:val="2D2D2D"/>
          <w:spacing w:val="40"/>
          <w:w w:val="105"/>
        </w:rPr>
        <w:t> </w:t>
      </w:r>
      <w:r>
        <w:rPr>
          <w:color w:val="2D2D2D"/>
          <w:w w:val="105"/>
        </w:rPr>
        <w:t>with</w:t>
      </w:r>
      <w:r>
        <w:rPr>
          <w:color w:val="2D2D2D"/>
          <w:w w:val="105"/>
        </w:rPr>
        <w:t> </w:t>
      </w:r>
      <w:r>
        <w:rPr>
          <w:color w:val="3D3D3D"/>
          <w:w w:val="105"/>
        </w:rPr>
        <w:t>the</w:t>
      </w:r>
      <w:r>
        <w:rPr>
          <w:color w:val="3D3D3D"/>
          <w:w w:val="105"/>
        </w:rPr>
        <w:t> </w:t>
      </w:r>
      <w:r>
        <w:rPr>
          <w:color w:val="2D2D2D"/>
          <w:w w:val="105"/>
        </w:rPr>
        <w:t>provisions</w:t>
      </w:r>
      <w:r>
        <w:rPr>
          <w:color w:val="2D2D2D"/>
          <w:w w:val="105"/>
        </w:rPr>
        <w:t> of </w:t>
      </w:r>
      <w:r>
        <w:rPr>
          <w:color w:val="3D3D3D"/>
          <w:w w:val="105"/>
        </w:rPr>
        <w:t>this</w:t>
      </w:r>
      <w:r>
        <w:rPr>
          <w:color w:val="3D3D3D"/>
          <w:w w:val="105"/>
        </w:rPr>
        <w:t> </w:t>
      </w:r>
      <w:r>
        <w:rPr>
          <w:color w:val="2D2D2D"/>
          <w:w w:val="105"/>
        </w:rPr>
        <w:t>Ordinance.</w:t>
      </w:r>
      <w:r>
        <w:rPr>
          <w:color w:val="2D2D2D"/>
          <w:w w:val="105"/>
        </w:rPr>
        <w:t> He</w:t>
      </w:r>
      <w:r>
        <w:rPr>
          <w:color w:val="2D2D2D"/>
          <w:w w:val="105"/>
        </w:rPr>
        <w:t> shall</w:t>
      </w:r>
      <w:r>
        <w:rPr>
          <w:color w:val="2D2D2D"/>
          <w:w w:val="105"/>
        </w:rPr>
        <w:t> </w:t>
      </w:r>
      <w:r>
        <w:rPr>
          <w:color w:val="3D3D3D"/>
          <w:w w:val="105"/>
        </w:rPr>
        <w:t>carry</w:t>
      </w:r>
      <w:r>
        <w:rPr>
          <w:color w:val="3D3D3D"/>
          <w:w w:val="105"/>
        </w:rPr>
        <w:t> </w:t>
      </w:r>
      <w:r>
        <w:rPr>
          <w:color w:val="1D1D1D"/>
          <w:w w:val="105"/>
        </w:rPr>
        <w:t>proper</w:t>
      </w:r>
      <w:r>
        <w:rPr>
          <w:color w:val="1D1D1D"/>
          <w:w w:val="105"/>
        </w:rPr>
        <w:t> </w:t>
      </w:r>
      <w:r>
        <w:rPr>
          <w:color w:val="2D2D2D"/>
          <w:w w:val="105"/>
        </w:rPr>
        <w:t>credentials</w:t>
      </w:r>
      <w:r>
        <w:rPr>
          <w:color w:val="2D2D2D"/>
          <w:w w:val="105"/>
        </w:rPr>
        <w:t> of</w:t>
      </w:r>
      <w:r>
        <w:rPr>
          <w:color w:val="2D2D2D"/>
          <w:w w:val="105"/>
        </w:rPr>
        <w:t> his </w:t>
      </w:r>
      <w:r>
        <w:rPr>
          <w:color w:val="1D1D1D"/>
          <w:w w:val="105"/>
        </w:rPr>
        <w:t>o</w:t>
      </w:r>
      <w:r>
        <w:rPr>
          <w:color w:val="3D3D3D"/>
          <w:w w:val="105"/>
        </w:rPr>
        <w:t>ffi</w:t>
      </w:r>
      <w:r>
        <w:rPr>
          <w:color w:val="1D1D1D"/>
          <w:w w:val="105"/>
        </w:rPr>
        <w:t>ce</w:t>
      </w:r>
      <w:r>
        <w:rPr>
          <w:color w:val="565656"/>
          <w:w w:val="105"/>
        </w:rPr>
        <w:t>, </w:t>
      </w:r>
      <w:r>
        <w:rPr>
          <w:color w:val="2D2D2D"/>
          <w:w w:val="105"/>
        </w:rPr>
        <w:t>upon </w:t>
      </w:r>
      <w:r>
        <w:rPr>
          <w:color w:val="1D1D1D"/>
          <w:w w:val="105"/>
        </w:rPr>
        <w:t>exhibition</w:t>
      </w:r>
      <w:r>
        <w:rPr>
          <w:color w:val="1D1D1D"/>
          <w:w w:val="105"/>
        </w:rPr>
        <w:t> </w:t>
      </w:r>
      <w:r>
        <w:rPr>
          <w:color w:val="2D2D2D"/>
          <w:w w:val="105"/>
          <w:sz w:val="19"/>
        </w:rPr>
        <w:t>of </w:t>
      </w:r>
      <w:r>
        <w:rPr>
          <w:color w:val="2D2D2D"/>
          <w:w w:val="105"/>
        </w:rPr>
        <w:t>which </w:t>
      </w:r>
      <w:r>
        <w:rPr>
          <w:color w:val="3D3D3D"/>
          <w:w w:val="105"/>
        </w:rPr>
        <w:t>he shall </w:t>
      </w:r>
      <w:r>
        <w:rPr>
          <w:color w:val="2D2D2D"/>
          <w:w w:val="105"/>
        </w:rPr>
        <w:t>have</w:t>
      </w:r>
      <w:r>
        <w:rPr>
          <w:color w:val="2D2D2D"/>
          <w:spacing w:val="-2"/>
          <w:w w:val="105"/>
        </w:rPr>
        <w:t> </w:t>
      </w:r>
      <w:r>
        <w:rPr>
          <w:color w:val="3D3D3D"/>
          <w:w w:val="105"/>
        </w:rPr>
        <w:t>the right </w:t>
      </w:r>
      <w:r>
        <w:rPr>
          <w:color w:val="1D1D1D"/>
          <w:w w:val="105"/>
        </w:rPr>
        <w:t>of </w:t>
      </w:r>
      <w:r>
        <w:rPr>
          <w:color w:val="2D2D2D"/>
          <w:w w:val="105"/>
        </w:rPr>
        <w:t>entry</w:t>
      </w:r>
      <w:r>
        <w:rPr>
          <w:color w:val="565656"/>
          <w:w w:val="105"/>
        </w:rPr>
        <w:t>,</w:t>
      </w:r>
      <w:r>
        <w:rPr>
          <w:color w:val="565656"/>
          <w:spacing w:val="-6"/>
          <w:w w:val="105"/>
        </w:rPr>
        <w:t> </w:t>
      </w:r>
      <w:r>
        <w:rPr>
          <w:color w:val="1D1D1D"/>
          <w:w w:val="105"/>
        </w:rPr>
        <w:t>during </w:t>
      </w:r>
      <w:r>
        <w:rPr>
          <w:color w:val="2D2D2D"/>
          <w:w w:val="105"/>
        </w:rPr>
        <w:t>usual business hours</w:t>
      </w:r>
      <w:r>
        <w:rPr>
          <w:color w:val="565656"/>
          <w:w w:val="105"/>
        </w:rPr>
        <w:t>, </w:t>
      </w:r>
      <w:r>
        <w:rPr>
          <w:color w:val="3D3D3D"/>
          <w:w w:val="105"/>
        </w:rPr>
        <w:t>to</w:t>
      </w:r>
      <w:r>
        <w:rPr>
          <w:color w:val="3D3D3D"/>
          <w:spacing w:val="-1"/>
          <w:w w:val="105"/>
        </w:rPr>
        <w:t> </w:t>
      </w:r>
      <w:r>
        <w:rPr>
          <w:color w:val="3D3D3D"/>
          <w:w w:val="105"/>
        </w:rPr>
        <w:t>inspect </w:t>
      </w:r>
      <w:r>
        <w:rPr>
          <w:color w:val="2D2D2D"/>
          <w:w w:val="105"/>
        </w:rPr>
        <w:t>all </w:t>
      </w:r>
      <w:r>
        <w:rPr>
          <w:color w:val="1D1D1D"/>
          <w:w w:val="105"/>
        </w:rPr>
        <w:t>premi!les </w:t>
      </w:r>
      <w:r>
        <w:rPr>
          <w:color w:val="2D2D2D"/>
          <w:w w:val="105"/>
        </w:rPr>
        <w:t>in </w:t>
      </w:r>
      <w:r>
        <w:rPr>
          <w:color w:val="3D3D3D"/>
          <w:w w:val="105"/>
        </w:rPr>
        <w:t>the </w:t>
      </w:r>
      <w:r>
        <w:rPr>
          <w:color w:val="1D1D1D"/>
          <w:w w:val="105"/>
        </w:rPr>
        <w:t>performance</w:t>
      </w:r>
      <w:r>
        <w:rPr>
          <w:color w:val="1D1D1D"/>
          <w:spacing w:val="31"/>
          <w:w w:val="105"/>
        </w:rPr>
        <w:t> </w:t>
      </w:r>
      <w:r>
        <w:rPr>
          <w:color w:val="2D2D2D"/>
          <w:w w:val="105"/>
        </w:rPr>
        <w:t>of</w:t>
      </w:r>
      <w:r>
        <w:rPr>
          <w:color w:val="2D2D2D"/>
          <w:spacing w:val="18"/>
          <w:w w:val="105"/>
        </w:rPr>
        <w:t> </w:t>
      </w:r>
      <w:r>
        <w:rPr>
          <w:color w:val="2D2D2D"/>
          <w:w w:val="105"/>
        </w:rPr>
        <w:t>his</w:t>
      </w:r>
      <w:r>
        <w:rPr>
          <w:color w:val="2D2D2D"/>
          <w:spacing w:val="-9"/>
          <w:w w:val="105"/>
        </w:rPr>
        <w:t> </w:t>
      </w:r>
      <w:r>
        <w:rPr>
          <w:color w:val="2D2D2D"/>
          <w:w w:val="105"/>
        </w:rPr>
        <w:t>duty</w:t>
      </w:r>
      <w:r>
        <w:rPr>
          <w:color w:val="6E6E6E"/>
          <w:w w:val="105"/>
        </w:rPr>
        <w:t>.</w:t>
      </w:r>
      <w:r>
        <w:rPr>
          <w:color w:val="6E6E6E"/>
          <w:spacing w:val="-12"/>
          <w:w w:val="105"/>
        </w:rPr>
        <w:t> </w:t>
      </w:r>
      <w:r>
        <w:rPr>
          <w:color w:val="3D3D3D"/>
          <w:w w:val="105"/>
        </w:rPr>
        <w:t>This </w:t>
      </w:r>
      <w:r>
        <w:rPr>
          <w:color w:val="2D2D2D"/>
          <w:w w:val="105"/>
        </w:rPr>
        <w:t>right </w:t>
      </w:r>
      <w:r>
        <w:rPr>
          <w:color w:val="1D1D1D"/>
          <w:w w:val="105"/>
        </w:rPr>
        <w:t>of </w:t>
      </w:r>
      <w:r>
        <w:rPr>
          <w:color w:val="2D2D2D"/>
          <w:w w:val="105"/>
        </w:rPr>
        <w:t>entry shall</w:t>
      </w:r>
      <w:r>
        <w:rPr>
          <w:color w:val="2D2D2D"/>
          <w:spacing w:val="19"/>
          <w:w w:val="105"/>
        </w:rPr>
        <w:t> </w:t>
      </w:r>
      <w:r>
        <w:rPr>
          <w:color w:val="2D2D2D"/>
          <w:w w:val="105"/>
        </w:rPr>
        <w:t>be a </w:t>
      </w:r>
      <w:r>
        <w:rPr>
          <w:color w:val="3D3D3D"/>
          <w:w w:val="105"/>
        </w:rPr>
        <w:t>condition</w:t>
      </w:r>
      <w:r>
        <w:rPr>
          <w:color w:val="3D3D3D"/>
          <w:w w:val="105"/>
        </w:rPr>
        <w:t> </w:t>
      </w:r>
      <w:r>
        <w:rPr>
          <w:color w:val="2D2D2D"/>
          <w:w w:val="105"/>
        </w:rPr>
        <w:t>of water </w:t>
      </w:r>
      <w:r>
        <w:rPr>
          <w:color w:val="3D3D3D"/>
          <w:w w:val="105"/>
        </w:rPr>
        <w:t>serrice in </w:t>
      </w:r>
      <w:r>
        <w:rPr>
          <w:color w:val="1D1D1D"/>
          <w:w w:val="105"/>
        </w:rPr>
        <w:t>order </w:t>
      </w:r>
      <w:r>
        <w:rPr>
          <w:color w:val="3D3D3D"/>
          <w:w w:val="105"/>
        </w:rPr>
        <w:t>to</w:t>
      </w:r>
      <w:r>
        <w:rPr>
          <w:color w:val="3D3D3D"/>
          <w:w w:val="105"/>
        </w:rPr>
        <w:t> </w:t>
      </w:r>
      <w:r>
        <w:rPr>
          <w:color w:val="2D2D2D"/>
          <w:w w:val="105"/>
        </w:rPr>
        <w:t>provide assurance </w:t>
      </w:r>
      <w:r>
        <w:rPr>
          <w:color w:val="1D1D1D"/>
          <w:w w:val="105"/>
        </w:rPr>
        <w:t>that</w:t>
      </w:r>
      <w:r>
        <w:rPr>
          <w:color w:val="1D1D1D"/>
          <w:w w:val="105"/>
        </w:rPr>
        <w:t> the continuation</w:t>
      </w:r>
      <w:r>
        <w:rPr>
          <w:color w:val="1D1D1D"/>
          <w:w w:val="105"/>
        </w:rPr>
        <w:t> of service</w:t>
      </w:r>
      <w:r>
        <w:rPr>
          <w:color w:val="1D1D1D"/>
          <w:w w:val="105"/>
        </w:rPr>
        <w:t> to the</w:t>
      </w:r>
      <w:r>
        <w:rPr>
          <w:color w:val="1D1D1D"/>
          <w:w w:val="105"/>
        </w:rPr>
        <w:t> premises</w:t>
      </w:r>
      <w:r>
        <w:rPr>
          <w:color w:val="1D1D1D"/>
          <w:w w:val="105"/>
        </w:rPr>
        <w:t> will</w:t>
      </w:r>
      <w:r>
        <w:rPr>
          <w:color w:val="1D1D1D"/>
          <w:w w:val="105"/>
        </w:rPr>
        <w:t> not constitute</w:t>
      </w:r>
      <w:r>
        <w:rPr>
          <w:color w:val="1D1D1D"/>
          <w:spacing w:val="40"/>
          <w:w w:val="105"/>
        </w:rPr>
        <w:t> </w:t>
      </w:r>
      <w:r>
        <w:rPr>
          <w:color w:val="1D1D1D"/>
          <w:w w:val="105"/>
        </w:rPr>
        <w:t>a</w:t>
      </w:r>
      <w:r>
        <w:rPr>
          <w:color w:val="1D1D1D"/>
          <w:spacing w:val="40"/>
          <w:w w:val="105"/>
        </w:rPr>
        <w:t> </w:t>
      </w:r>
      <w:r>
        <w:rPr>
          <w:color w:val="1D1D1D"/>
          <w:w w:val="105"/>
        </w:rPr>
        <w:t>menace</w:t>
      </w:r>
      <w:r>
        <w:rPr>
          <w:color w:val="1D1D1D"/>
          <w:spacing w:val="39"/>
          <w:w w:val="105"/>
        </w:rPr>
        <w:t> </w:t>
      </w:r>
      <w:r>
        <w:rPr>
          <w:color w:val="1D1D1D"/>
          <w:w w:val="105"/>
        </w:rPr>
        <w:t>to</w:t>
      </w:r>
      <w:r>
        <w:rPr>
          <w:color w:val="1D1D1D"/>
          <w:w w:val="105"/>
        </w:rPr>
        <w:t> the</w:t>
      </w:r>
      <w:r>
        <w:rPr>
          <w:color w:val="1D1D1D"/>
          <w:spacing w:val="40"/>
          <w:w w:val="105"/>
        </w:rPr>
        <w:t> </w:t>
      </w:r>
      <w:r>
        <w:rPr>
          <w:color w:val="1D1D1D"/>
          <w:w w:val="105"/>
        </w:rPr>
        <w:t>health,</w:t>
      </w:r>
      <w:r>
        <w:rPr>
          <w:color w:val="1D1D1D"/>
          <w:spacing w:val="38"/>
          <w:w w:val="105"/>
        </w:rPr>
        <w:t> </w:t>
      </w:r>
      <w:r>
        <w:rPr>
          <w:color w:val="1D1D1D"/>
          <w:w w:val="105"/>
        </w:rPr>
        <w:t>safety</w:t>
      </w:r>
      <w:r>
        <w:rPr>
          <w:color w:val="1D1D1D"/>
          <w:spacing w:val="40"/>
          <w:w w:val="105"/>
        </w:rPr>
        <w:t> </w:t>
      </w:r>
      <w:r>
        <w:rPr>
          <w:color w:val="1D1D1D"/>
          <w:w w:val="105"/>
        </w:rPr>
        <w:t>and</w:t>
      </w:r>
      <w:r>
        <w:rPr>
          <w:color w:val="1D1D1D"/>
          <w:spacing w:val="40"/>
          <w:w w:val="105"/>
        </w:rPr>
        <w:t> </w:t>
      </w:r>
      <w:r>
        <w:rPr>
          <w:color w:val="1D1D1D"/>
          <w:w w:val="105"/>
        </w:rPr>
        <w:t>welfare</w:t>
      </w:r>
      <w:r>
        <w:rPr>
          <w:color w:val="1D1D1D"/>
          <w:w w:val="105"/>
        </w:rPr>
        <w:t> of the</w:t>
      </w:r>
      <w:r>
        <w:rPr>
          <w:color w:val="1D1D1D"/>
          <w:spacing w:val="40"/>
          <w:w w:val="105"/>
        </w:rPr>
        <w:t> </w:t>
      </w:r>
      <w:r>
        <w:rPr>
          <w:color w:val="1D1D1D"/>
          <w:w w:val="105"/>
        </w:rPr>
        <w:t>people throughout a district water system.</w:t>
      </w:r>
    </w:p>
    <w:p>
      <w:pPr>
        <w:pStyle w:val="ListParagraph"/>
        <w:numPr>
          <w:ilvl w:val="1"/>
          <w:numId w:val="1"/>
        </w:numPr>
        <w:tabs>
          <w:tab w:pos="4653" w:val="left" w:leader="none"/>
        </w:tabs>
        <w:spacing w:line="240" w:lineRule="auto" w:before="118" w:after="0"/>
        <w:ind w:left="4653" w:right="0" w:hanging="394"/>
        <w:jc w:val="both"/>
        <w:rPr>
          <w:color w:val="1D1D1D"/>
          <w:sz w:val="21"/>
        </w:rPr>
      </w:pPr>
      <w:r>
        <w:rPr>
          <w:i/>
          <w:color w:val="1D1D1D"/>
          <w:sz w:val="21"/>
        </w:rPr>
        <w:t>Certification</w:t>
      </w:r>
      <w:r>
        <w:rPr>
          <w:i/>
          <w:color w:val="1D1D1D"/>
          <w:spacing w:val="23"/>
          <w:sz w:val="21"/>
        </w:rPr>
        <w:t> </w:t>
      </w:r>
      <w:r>
        <w:rPr>
          <w:i/>
          <w:color w:val="1D1D1D"/>
          <w:sz w:val="21"/>
        </w:rPr>
        <w:t>of</w:t>
      </w:r>
      <w:r>
        <w:rPr>
          <w:i/>
          <w:color w:val="1D1D1D"/>
          <w:spacing w:val="15"/>
          <w:sz w:val="21"/>
        </w:rPr>
        <w:t> </w:t>
      </w:r>
      <w:r>
        <w:rPr>
          <w:i/>
          <w:color w:val="1D1D1D"/>
          <w:spacing w:val="-2"/>
          <w:sz w:val="21"/>
        </w:rPr>
        <w:t>Tester.</w:t>
      </w:r>
    </w:p>
    <w:p>
      <w:pPr>
        <w:pStyle w:val="ListParagraph"/>
        <w:numPr>
          <w:ilvl w:val="1"/>
          <w:numId w:val="8"/>
        </w:numPr>
        <w:tabs>
          <w:tab w:pos="4657" w:val="left" w:leader="none"/>
          <w:tab w:pos="4670" w:val="left" w:leader="none"/>
        </w:tabs>
        <w:spacing w:line="232" w:lineRule="auto" w:before="101" w:after="0"/>
        <w:ind w:left="4670" w:right="1263" w:hanging="468"/>
        <w:jc w:val="both"/>
        <w:rPr>
          <w:color w:val="1D1D1D"/>
          <w:sz w:val="21"/>
        </w:rPr>
      </w:pPr>
      <w:r>
        <w:rPr>
          <w:color w:val="2D2D2D"/>
          <w:w w:val="105"/>
          <w:sz w:val="21"/>
        </w:rPr>
        <w:t>Each</w:t>
      </w:r>
      <w:r>
        <w:rPr>
          <w:color w:val="2D2D2D"/>
          <w:w w:val="105"/>
          <w:sz w:val="21"/>
        </w:rPr>
        <w:t> applicant</w:t>
      </w:r>
      <w:r>
        <w:rPr>
          <w:color w:val="2D2D2D"/>
          <w:w w:val="105"/>
          <w:sz w:val="21"/>
        </w:rPr>
        <w:t> for</w:t>
      </w:r>
      <w:r>
        <w:rPr>
          <w:color w:val="2D2D2D"/>
          <w:w w:val="105"/>
          <w:sz w:val="21"/>
        </w:rPr>
        <w:t> certification</w:t>
      </w:r>
      <w:r>
        <w:rPr>
          <w:color w:val="2D2D2D"/>
          <w:w w:val="105"/>
          <w:sz w:val="21"/>
        </w:rPr>
        <w:t> as</w:t>
      </w:r>
      <w:r>
        <w:rPr>
          <w:color w:val="2D2D2D"/>
          <w:w w:val="105"/>
          <w:sz w:val="21"/>
        </w:rPr>
        <w:t> </w:t>
      </w:r>
      <w:r>
        <w:rPr>
          <w:color w:val="1D1D1D"/>
          <w:w w:val="105"/>
          <w:sz w:val="21"/>
        </w:rPr>
        <w:t>a</w:t>
      </w:r>
      <w:r>
        <w:rPr>
          <w:color w:val="1D1D1D"/>
          <w:w w:val="105"/>
          <w:sz w:val="21"/>
        </w:rPr>
        <w:t> tester</w:t>
      </w:r>
      <w:r>
        <w:rPr>
          <w:color w:val="1D1D1D"/>
          <w:w w:val="105"/>
          <w:sz w:val="21"/>
        </w:rPr>
        <w:t> </w:t>
      </w:r>
      <w:r>
        <w:rPr>
          <w:color w:val="2D2D2D"/>
          <w:w w:val="105"/>
          <w:sz w:val="21"/>
        </w:rPr>
        <w:t>of</w:t>
      </w:r>
      <w:r>
        <w:rPr>
          <w:color w:val="2D2D2D"/>
          <w:w w:val="105"/>
          <w:sz w:val="21"/>
        </w:rPr>
        <w:t> backflow </w:t>
      </w:r>
      <w:r>
        <w:rPr>
          <w:color w:val="1D1D1D"/>
          <w:w w:val="105"/>
          <w:sz w:val="21"/>
        </w:rPr>
        <w:t>prevention</w:t>
      </w:r>
      <w:r>
        <w:rPr>
          <w:color w:val="1D1D1D"/>
          <w:w w:val="105"/>
          <w:sz w:val="21"/>
        </w:rPr>
        <w:t> </w:t>
      </w:r>
      <w:r>
        <w:rPr>
          <w:color w:val="2D2D2D"/>
          <w:w w:val="105"/>
          <w:sz w:val="21"/>
        </w:rPr>
        <w:t>devices shall </w:t>
      </w:r>
      <w:r>
        <w:rPr>
          <w:color w:val="3D3D3D"/>
          <w:w w:val="105"/>
          <w:sz w:val="21"/>
        </w:rPr>
        <w:t>file </w:t>
      </w:r>
      <w:r>
        <w:rPr>
          <w:color w:val="2D2D2D"/>
          <w:w w:val="105"/>
          <w:sz w:val="21"/>
        </w:rPr>
        <w:t>an approved</w:t>
      </w:r>
      <w:r>
        <w:rPr>
          <w:color w:val="2D2D2D"/>
          <w:w w:val="105"/>
          <w:sz w:val="21"/>
        </w:rPr>
        <w:t> </w:t>
      </w:r>
      <w:r>
        <w:rPr>
          <w:color w:val="1D1D1D"/>
          <w:w w:val="105"/>
          <w:sz w:val="21"/>
        </w:rPr>
        <w:t>application </w:t>
      </w:r>
      <w:r>
        <w:rPr>
          <w:color w:val="2D2D2D"/>
          <w:w w:val="105"/>
          <w:sz w:val="21"/>
        </w:rPr>
        <w:t>with the</w:t>
      </w:r>
      <w:r>
        <w:rPr>
          <w:color w:val="2D2D2D"/>
          <w:spacing w:val="-1"/>
          <w:w w:val="105"/>
          <w:sz w:val="21"/>
        </w:rPr>
        <w:t> </w:t>
      </w:r>
      <w:r>
        <w:rPr>
          <w:color w:val="3D3D3D"/>
          <w:w w:val="105"/>
          <w:sz w:val="21"/>
        </w:rPr>
        <w:t>Environmental</w:t>
      </w:r>
      <w:r>
        <w:rPr>
          <w:color w:val="3D3D3D"/>
          <w:spacing w:val="23"/>
          <w:w w:val="105"/>
          <w:sz w:val="21"/>
        </w:rPr>
        <w:t> </w:t>
      </w:r>
      <w:r>
        <w:rPr>
          <w:color w:val="3D3D3D"/>
          <w:w w:val="105"/>
          <w:sz w:val="21"/>
        </w:rPr>
        <w:t>Health</w:t>
      </w:r>
      <w:r>
        <w:rPr>
          <w:color w:val="3D3D3D"/>
          <w:spacing w:val="24"/>
          <w:w w:val="105"/>
          <w:sz w:val="21"/>
        </w:rPr>
        <w:t> </w:t>
      </w:r>
      <w:r>
        <w:rPr>
          <w:color w:val="3D3D3D"/>
          <w:w w:val="105"/>
          <w:sz w:val="21"/>
        </w:rPr>
        <w:t>Division</w:t>
      </w:r>
      <w:r>
        <w:rPr>
          <w:color w:val="3D3D3D"/>
          <w:spacing w:val="16"/>
          <w:w w:val="105"/>
          <w:sz w:val="21"/>
        </w:rPr>
        <w:t> </w:t>
      </w:r>
      <w:r>
        <w:rPr>
          <w:color w:val="1D1D1D"/>
          <w:w w:val="105"/>
          <w:sz w:val="21"/>
        </w:rPr>
        <w:t>of</w:t>
      </w:r>
      <w:r>
        <w:rPr>
          <w:color w:val="1D1D1D"/>
          <w:spacing w:val="11"/>
          <w:w w:val="105"/>
          <w:sz w:val="21"/>
        </w:rPr>
        <w:t> </w:t>
      </w:r>
      <w:r>
        <w:rPr>
          <w:color w:val="1D1D1D"/>
          <w:w w:val="105"/>
          <w:sz w:val="21"/>
        </w:rPr>
        <w:t>the</w:t>
      </w:r>
      <w:r>
        <w:rPr>
          <w:color w:val="1D1D1D"/>
          <w:spacing w:val="61"/>
          <w:w w:val="150"/>
          <w:sz w:val="21"/>
        </w:rPr>
        <w:t> </w:t>
      </w:r>
      <w:r>
        <w:rPr>
          <w:color w:val="3D3D3D"/>
          <w:w w:val="105"/>
          <w:sz w:val="21"/>
        </w:rPr>
        <w:t>County</w:t>
      </w:r>
      <w:r>
        <w:rPr>
          <w:color w:val="3D3D3D"/>
          <w:spacing w:val="17"/>
          <w:w w:val="105"/>
          <w:sz w:val="21"/>
        </w:rPr>
        <w:t> </w:t>
      </w:r>
      <w:r>
        <w:rPr>
          <w:color w:val="2D2D2D"/>
          <w:spacing w:val="-2"/>
          <w:w w:val="105"/>
          <w:sz w:val="21"/>
        </w:rPr>
        <w:t>Health</w:t>
      </w:r>
    </w:p>
    <w:p>
      <w:pPr>
        <w:tabs>
          <w:tab w:pos="7292" w:val="right" w:leader="none"/>
        </w:tabs>
        <w:spacing w:before="189"/>
        <w:ind w:left="4062" w:right="0" w:firstLine="0"/>
        <w:jc w:val="left"/>
        <w:rPr>
          <w:position w:val="-7"/>
          <w:sz w:val="21"/>
        </w:rPr>
      </w:pPr>
      <w:r>
        <w:rPr>
          <w:b/>
          <w:color w:val="1D1D1D"/>
          <w:spacing w:val="-2"/>
          <w:sz w:val="18"/>
        </w:rPr>
        <w:t>Supp.No.23</w:t>
      </w:r>
      <w:r>
        <w:rPr>
          <w:b/>
          <w:color w:val="1D1D1D"/>
          <w:sz w:val="18"/>
        </w:rPr>
        <w:tab/>
      </w:r>
      <w:r>
        <w:rPr>
          <w:color w:val="1D1D1D"/>
          <w:spacing w:val="-2"/>
          <w:position w:val="-7"/>
          <w:sz w:val="21"/>
        </w:rPr>
        <w:t>1526.154</w:t>
      </w:r>
    </w:p>
    <w:p>
      <w:pPr>
        <w:spacing w:after="0"/>
        <w:jc w:val="left"/>
        <w:rPr>
          <w:position w:val="-7"/>
          <w:sz w:val="21"/>
        </w:rPr>
        <w:sectPr>
          <w:pgSz w:w="12240" w:h="15840"/>
          <w:pgMar w:top="1820" w:bottom="280" w:left="0" w:right="1080"/>
        </w:sectPr>
      </w:pPr>
    </w:p>
    <w:p>
      <w:pPr>
        <w:pStyle w:val="BodyText"/>
        <w:jc w:val="left"/>
        <w:rPr>
          <w:sz w:val="17"/>
        </w:rPr>
      </w:pPr>
    </w:p>
    <w:p>
      <w:pPr>
        <w:pStyle w:val="BodyText"/>
        <w:jc w:val="left"/>
        <w:rPr>
          <w:sz w:val="17"/>
        </w:rPr>
      </w:pPr>
    </w:p>
    <w:p>
      <w:pPr>
        <w:pStyle w:val="BodyText"/>
        <w:jc w:val="left"/>
        <w:rPr>
          <w:sz w:val="17"/>
        </w:rPr>
      </w:pPr>
    </w:p>
    <w:p>
      <w:pPr>
        <w:pStyle w:val="BodyText"/>
        <w:spacing w:before="88"/>
        <w:jc w:val="left"/>
        <w:rPr>
          <w:sz w:val="17"/>
        </w:rPr>
      </w:pPr>
    </w:p>
    <w:p>
      <w:pPr>
        <w:tabs>
          <w:tab w:pos="5748" w:val="left" w:leader="none"/>
          <w:tab w:pos="10714" w:val="left" w:leader="none"/>
        </w:tabs>
        <w:spacing w:before="1"/>
        <w:ind w:left="5147" w:right="0" w:firstLine="0"/>
        <w:jc w:val="left"/>
        <w:rPr>
          <w:sz w:val="17"/>
        </w:rPr>
      </w:pPr>
      <w:r>
        <w:rPr>
          <w:color w:val="282828"/>
          <w:sz w:val="15"/>
        </w:rPr>
        <w:t>§</w:t>
      </w:r>
      <w:r>
        <w:rPr>
          <w:color w:val="282828"/>
          <w:spacing w:val="5"/>
          <w:sz w:val="15"/>
        </w:rPr>
        <w:t> </w:t>
      </w:r>
      <w:r>
        <w:rPr>
          <w:color w:val="282828"/>
          <w:spacing w:val="-10"/>
          <w:sz w:val="16"/>
        </w:rPr>
        <w:t>1</w:t>
      </w:r>
      <w:r>
        <w:rPr>
          <w:color w:val="282828"/>
          <w:sz w:val="16"/>
        </w:rPr>
        <w:tab/>
      </w:r>
      <w:r>
        <w:rPr>
          <w:color w:val="282828"/>
          <w:position w:val="1"/>
          <w:sz w:val="17"/>
        </w:rPr>
        <w:t>APPENDIX</w:t>
      </w:r>
      <w:r>
        <w:rPr>
          <w:color w:val="282828"/>
          <w:spacing w:val="45"/>
          <w:position w:val="1"/>
          <w:sz w:val="17"/>
        </w:rPr>
        <w:t> </w:t>
      </w:r>
      <w:r>
        <w:rPr>
          <w:color w:val="282828"/>
          <w:position w:val="1"/>
          <w:sz w:val="17"/>
        </w:rPr>
        <w:t>D-CROSS-CONNECTION</w:t>
      </w:r>
      <w:r>
        <w:rPr>
          <w:color w:val="282828"/>
          <w:spacing w:val="9"/>
          <w:position w:val="1"/>
          <w:sz w:val="17"/>
        </w:rPr>
        <w:t> </w:t>
      </w:r>
      <w:r>
        <w:rPr>
          <w:color w:val="282828"/>
          <w:position w:val="1"/>
          <w:sz w:val="17"/>
        </w:rPr>
        <w:t>CONTROL</w:t>
      </w:r>
      <w:r>
        <w:rPr>
          <w:color w:val="282828"/>
          <w:spacing w:val="35"/>
          <w:position w:val="1"/>
          <w:sz w:val="17"/>
        </w:rPr>
        <w:t> </w:t>
      </w:r>
      <w:r>
        <w:rPr>
          <w:color w:val="282828"/>
          <w:spacing w:val="-2"/>
          <w:position w:val="1"/>
          <w:sz w:val="17"/>
        </w:rPr>
        <w:t>PROGRAM</w:t>
      </w:r>
      <w:r>
        <w:rPr>
          <w:color w:val="282828"/>
          <w:position w:val="1"/>
          <w:sz w:val="17"/>
        </w:rPr>
        <w:tab/>
      </w:r>
      <w:r>
        <w:rPr>
          <w:color w:val="282828"/>
          <w:sz w:val="15"/>
        </w:rPr>
        <w:t>§</w:t>
      </w:r>
      <w:r>
        <w:rPr>
          <w:color w:val="282828"/>
          <w:spacing w:val="15"/>
          <w:sz w:val="15"/>
        </w:rPr>
        <w:t> </w:t>
      </w:r>
      <w:r>
        <w:rPr>
          <w:color w:val="282828"/>
          <w:spacing w:val="-10"/>
          <w:sz w:val="17"/>
        </w:rPr>
        <w:t>2</w:t>
      </w:r>
    </w:p>
    <w:p>
      <w:pPr>
        <w:pStyle w:val="BodyText"/>
        <w:spacing w:before="63"/>
        <w:jc w:val="left"/>
        <w:rPr>
          <w:sz w:val="17"/>
        </w:rPr>
      </w:pPr>
    </w:p>
    <w:p>
      <w:pPr>
        <w:pStyle w:val="BodyText"/>
        <w:spacing w:line="225" w:lineRule="auto" w:before="1"/>
        <w:ind w:left="5738" w:right="148" w:firstLine="3"/>
        <w:jc w:val="left"/>
      </w:pPr>
      <w:r>
        <w:rPr>
          <w:color w:val="282828"/>
          <w:w w:val="105"/>
        </w:rPr>
        <w:t>Department</w:t>
      </w:r>
      <w:r>
        <w:rPr>
          <w:color w:val="282828"/>
          <w:w w:val="105"/>
        </w:rPr>
        <w:t> together</w:t>
      </w:r>
      <w:r>
        <w:rPr>
          <w:color w:val="282828"/>
          <w:spacing w:val="31"/>
          <w:w w:val="105"/>
        </w:rPr>
        <w:t> </w:t>
      </w:r>
      <w:r>
        <w:rPr>
          <w:color w:val="282828"/>
          <w:w w:val="105"/>
        </w:rPr>
        <w:t>with a fee as may be established</w:t>
      </w:r>
      <w:r>
        <w:rPr>
          <w:color w:val="282828"/>
          <w:w w:val="105"/>
        </w:rPr>
        <w:t> by the</w:t>
      </w:r>
      <w:r>
        <w:rPr>
          <w:color w:val="282828"/>
          <w:spacing w:val="40"/>
          <w:w w:val="105"/>
        </w:rPr>
        <w:t> </w:t>
      </w:r>
      <w:r>
        <w:rPr>
          <w:color w:val="282828"/>
          <w:w w:val="105"/>
        </w:rPr>
        <w:t>Board of Directors.</w:t>
      </w:r>
    </w:p>
    <w:p>
      <w:pPr>
        <w:pStyle w:val="ListParagraph"/>
        <w:numPr>
          <w:ilvl w:val="1"/>
          <w:numId w:val="8"/>
        </w:numPr>
        <w:tabs>
          <w:tab w:pos="5737" w:val="left" w:leader="none"/>
          <w:tab w:pos="5740" w:val="left" w:leader="none"/>
        </w:tabs>
        <w:spacing w:line="225" w:lineRule="auto" w:before="122" w:after="0"/>
        <w:ind w:left="5737" w:right="215" w:hanging="453"/>
        <w:jc w:val="both"/>
        <w:rPr>
          <w:color w:val="282828"/>
          <w:sz w:val="21"/>
          <w:szCs w:val="21"/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93632">
                <wp:simplePos x="0" y="0"/>
                <wp:positionH relativeFrom="page">
                  <wp:posOffset>6122168</wp:posOffset>
                </wp:positionH>
                <wp:positionV relativeFrom="paragraph">
                  <wp:posOffset>342937</wp:posOffset>
                </wp:positionV>
                <wp:extent cx="18415" cy="18034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41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180340">
                              <a:moveTo>
                                <a:pt x="18316" y="179732"/>
                              </a:moveTo>
                              <a:lnTo>
                                <a:pt x="0" y="179732"/>
                              </a:lnTo>
                              <a:lnTo>
                                <a:pt x="0" y="0"/>
                              </a:lnTo>
                              <a:lnTo>
                                <a:pt x="18316" y="0"/>
                              </a:lnTo>
                              <a:lnTo>
                                <a:pt x="18316" y="179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2.060486pt;margin-top:27.002934pt;width:1.442259pt;height:14.152142pt;mso-position-horizontal-relative:page;mso-position-vertical-relative:paragraph;z-index:-15822848" id="docshape3" filled="true" fillcolor="#ebebeb" stroked="false">
                <v:fill type="solid"/>
                <w10:wrap type="none"/>
              </v:rect>
            </w:pict>
          </mc:Fallback>
        </mc:AlternateContent>
      </w:r>
      <w:r>
        <w:rPr>
          <w:color w:val="3F3F3F"/>
          <w:w w:val="105"/>
          <w:sz w:val="21"/>
          <w:szCs w:val="21"/>
        </w:rPr>
        <w:t>Competency</w:t>
      </w:r>
      <w:r>
        <w:rPr>
          <w:color w:val="3F3F3F"/>
          <w:w w:val="105"/>
          <w:sz w:val="21"/>
          <w:szCs w:val="21"/>
        </w:rPr>
        <w:t> </w:t>
      </w:r>
      <w:r>
        <w:rPr>
          <w:color w:val="3F3F3F"/>
          <w:w w:val="105"/>
          <w:sz w:val="20"/>
          <w:szCs w:val="20"/>
        </w:rPr>
        <w:t>in</w:t>
      </w:r>
      <w:r>
        <w:rPr>
          <w:color w:val="3F3F3F"/>
          <w:w w:val="105"/>
          <w:sz w:val="20"/>
          <w:szCs w:val="20"/>
        </w:rPr>
        <w:t> </w:t>
      </w:r>
      <w:r>
        <w:rPr>
          <w:color w:val="3F3F3F"/>
          <w:w w:val="105"/>
          <w:sz w:val="21"/>
          <w:szCs w:val="21"/>
        </w:rPr>
        <w:t>all</w:t>
      </w:r>
      <w:r>
        <w:rPr>
          <w:color w:val="3F3F3F"/>
          <w:w w:val="105"/>
          <w:sz w:val="21"/>
          <w:szCs w:val="21"/>
        </w:rPr>
        <w:t> phases</w:t>
      </w:r>
      <w:r>
        <w:rPr>
          <w:color w:val="3F3F3F"/>
          <w:w w:val="105"/>
          <w:sz w:val="21"/>
          <w:szCs w:val="21"/>
        </w:rPr>
        <w:t> of</w:t>
      </w:r>
      <w:r>
        <w:rPr>
          <w:color w:val="3F3F3F"/>
          <w:w w:val="105"/>
          <w:sz w:val="21"/>
          <w:szCs w:val="21"/>
        </w:rPr>
        <w:t> </w:t>
      </w:r>
      <w:r>
        <w:rPr>
          <w:color w:val="282828"/>
          <w:w w:val="105"/>
          <w:sz w:val="21"/>
          <w:szCs w:val="21"/>
        </w:rPr>
        <w:t>bac</w:t>
      </w:r>
      <w:r>
        <w:rPr>
          <w:color w:val="505050"/>
          <w:w w:val="105"/>
          <w:sz w:val="21"/>
          <w:szCs w:val="21"/>
        </w:rPr>
        <w:t>kflow</w:t>
      </w:r>
      <w:r>
        <w:rPr>
          <w:color w:val="505050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prevention</w:t>
      </w:r>
      <w:r>
        <w:rPr>
          <w:color w:val="3F3F3F"/>
          <w:w w:val="105"/>
          <w:sz w:val="21"/>
          <w:szCs w:val="21"/>
        </w:rPr>
        <w:t> device testing</w:t>
      </w:r>
      <w:r>
        <w:rPr>
          <w:color w:val="3F3F3F"/>
          <w:spacing w:val="-1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and</w:t>
      </w:r>
      <w:r>
        <w:rPr>
          <w:color w:val="3F3F3F"/>
          <w:spacing w:val="-1"/>
          <w:w w:val="105"/>
          <w:sz w:val="21"/>
          <w:szCs w:val="21"/>
        </w:rPr>
        <w:t> </w:t>
      </w:r>
      <w:r>
        <w:rPr>
          <w:color w:val="505050"/>
          <w:w w:val="105"/>
          <w:sz w:val="21"/>
          <w:szCs w:val="21"/>
        </w:rPr>
        <w:t>repair </w:t>
      </w:r>
      <w:r>
        <w:rPr>
          <w:color w:val="3F3F3F"/>
          <w:w w:val="105"/>
          <w:sz w:val="21"/>
          <w:szCs w:val="21"/>
        </w:rPr>
        <w:t>must </w:t>
      </w:r>
      <w:r>
        <w:rPr>
          <w:color w:val="282828"/>
          <w:w w:val="105"/>
          <w:sz w:val="21"/>
          <w:szCs w:val="21"/>
        </w:rPr>
        <w:t>be</w:t>
      </w:r>
      <w:r>
        <w:rPr>
          <w:color w:val="282828"/>
          <w:spacing w:val="-3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demonstrated</w:t>
      </w:r>
      <w:r>
        <w:rPr>
          <w:color w:val="3F3F3F"/>
          <w:spacing w:val="40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by </w:t>
      </w:r>
      <w:r>
        <w:rPr>
          <w:color w:val="505050"/>
          <w:w w:val="105"/>
          <w:sz w:val="21"/>
          <w:szCs w:val="21"/>
        </w:rPr>
        <w:t>mea</w:t>
      </w:r>
      <w:r>
        <w:rPr>
          <w:color w:val="282828"/>
          <w:w w:val="105"/>
          <w:sz w:val="21"/>
          <w:szCs w:val="21"/>
        </w:rPr>
        <w:t>ns</w:t>
      </w:r>
      <w:r>
        <w:rPr>
          <w:color w:val="282828"/>
          <w:spacing w:val="-5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of</w:t>
      </w:r>
      <w:r>
        <w:rPr>
          <w:color w:val="3F3F3F"/>
          <w:spacing w:val="-3"/>
          <w:w w:val="105"/>
          <w:sz w:val="21"/>
          <w:szCs w:val="21"/>
        </w:rPr>
        <w:t> </w:t>
      </w:r>
      <w:r>
        <w:rPr>
          <w:color w:val="505050"/>
          <w:w w:val="105"/>
          <w:sz w:val="21"/>
          <w:szCs w:val="21"/>
        </w:rPr>
        <w:t>edu-</w:t>
      </w:r>
      <w:r>
        <w:rPr>
          <w:color w:val="3F3F3F"/>
          <w:w w:val="105"/>
          <w:sz w:val="21"/>
          <w:szCs w:val="21"/>
        </w:rPr>
        <w:t>cation</w:t>
      </w:r>
      <w:r>
        <w:rPr>
          <w:color w:val="3F3F3F"/>
          <w:spacing w:val="-2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or</w:t>
      </w:r>
      <w:r>
        <w:rPr>
          <w:color w:val="3F3F3F"/>
          <w:w w:val="105"/>
          <w:sz w:val="21"/>
          <w:szCs w:val="21"/>
        </w:rPr>
        <w:t> experience,</w:t>
      </w:r>
      <w:r>
        <w:rPr>
          <w:color w:val="3F3F3F"/>
          <w:w w:val="105"/>
          <w:sz w:val="21"/>
          <w:szCs w:val="21"/>
        </w:rPr>
        <w:t> or</w:t>
      </w:r>
      <w:r>
        <w:rPr>
          <w:color w:val="3F3F3F"/>
          <w:w w:val="105"/>
          <w:sz w:val="21"/>
          <w:szCs w:val="21"/>
        </w:rPr>
        <w:t> both</w:t>
      </w:r>
      <w:r>
        <w:rPr>
          <w:color w:val="3F3F3F"/>
          <w:spacing w:val="40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in</w:t>
      </w:r>
      <w:r>
        <w:rPr>
          <w:color w:val="3F3F3F"/>
          <w:spacing w:val="-6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order</w:t>
      </w:r>
      <w:r>
        <w:rPr>
          <w:color w:val="3F3F3F"/>
          <w:spacing w:val="-4"/>
          <w:w w:val="105"/>
          <w:sz w:val="21"/>
          <w:szCs w:val="21"/>
        </w:rPr>
        <w:t> </w:t>
      </w:r>
      <w:r>
        <w:rPr>
          <w:color w:val="505050"/>
          <w:w w:val="105"/>
          <w:sz w:val="21"/>
          <w:szCs w:val="21"/>
        </w:rPr>
        <w:t>to</w:t>
      </w:r>
      <w:r>
        <w:rPr>
          <w:color w:val="505050"/>
          <w:spacing w:val="-13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o</w:t>
      </w:r>
      <w:r>
        <w:rPr>
          <w:color w:val="B1B1B1"/>
          <w:w w:val="105"/>
          <w:sz w:val="21"/>
          <w:szCs w:val="21"/>
        </w:rPr>
        <w:t>.</w:t>
      </w:r>
      <w:r>
        <w:rPr>
          <w:color w:val="282828"/>
          <w:w w:val="105"/>
          <w:sz w:val="21"/>
          <w:szCs w:val="21"/>
        </w:rPr>
        <w:t>btain</w:t>
      </w:r>
      <w:r>
        <w:rPr>
          <w:color w:val="282828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certific�-tion. The following </w:t>
      </w:r>
      <w:r>
        <w:rPr>
          <w:color w:val="282828"/>
          <w:w w:val="105"/>
          <w:sz w:val="21"/>
          <w:szCs w:val="21"/>
        </w:rPr>
        <w:t>are</w:t>
      </w:r>
      <w:r>
        <w:rPr>
          <w:color w:val="282828"/>
          <w:spacing w:val="40"/>
          <w:w w:val="105"/>
          <w:sz w:val="21"/>
          <w:szCs w:val="21"/>
        </w:rPr>
        <w:t> </w:t>
      </w:r>
      <w:r>
        <w:rPr>
          <w:color w:val="282828"/>
          <w:w w:val="105"/>
          <w:sz w:val="21"/>
          <w:szCs w:val="21"/>
        </w:rPr>
        <w:t>minimum</w:t>
      </w:r>
      <w:r>
        <w:rPr>
          <w:color w:val="282828"/>
          <w:spacing w:val="40"/>
          <w:w w:val="105"/>
          <w:sz w:val="21"/>
          <w:szCs w:val="21"/>
        </w:rPr>
        <w:t> </w:t>
      </w:r>
      <w:r>
        <w:rPr>
          <w:color w:val="3F3F3F"/>
          <w:w w:val="105"/>
          <w:sz w:val="21"/>
          <w:szCs w:val="21"/>
        </w:rPr>
        <w:t>requirements:</w:t>
      </w:r>
    </w:p>
    <w:p>
      <w:pPr>
        <w:pStyle w:val="ListParagraph"/>
        <w:numPr>
          <w:ilvl w:val="2"/>
          <w:numId w:val="8"/>
        </w:numPr>
        <w:tabs>
          <w:tab w:pos="6117" w:val="left" w:leader="none"/>
          <w:tab w:pos="6120" w:val="left" w:leader="none"/>
        </w:tabs>
        <w:spacing w:line="230" w:lineRule="auto" w:before="107" w:after="0"/>
        <w:ind w:left="6117" w:right="220" w:hanging="401"/>
        <w:jc w:val="both"/>
        <w:rPr>
          <w:color w:val="282828"/>
          <w:sz w:val="21"/>
        </w:rPr>
      </w:pPr>
      <w:r>
        <w:rPr>
          <w:color w:val="282828"/>
          <w:w w:val="110"/>
          <w:sz w:val="21"/>
        </w:rPr>
        <w:t>Applicants</w:t>
      </w:r>
      <w:r>
        <w:rPr>
          <w:color w:val="282828"/>
          <w:spacing w:val="-15"/>
          <w:w w:val="110"/>
          <w:sz w:val="21"/>
        </w:rPr>
        <w:t> </w:t>
      </w:r>
      <w:r>
        <w:rPr>
          <w:color w:val="505050"/>
          <w:w w:val="110"/>
          <w:sz w:val="21"/>
        </w:rPr>
        <w:t>shall</w:t>
      </w:r>
      <w:r>
        <w:rPr>
          <w:color w:val="505050"/>
          <w:spacing w:val="-14"/>
          <w:w w:val="110"/>
          <w:sz w:val="21"/>
        </w:rPr>
        <w:t> </w:t>
      </w:r>
      <w:r>
        <w:rPr>
          <w:color w:val="282828"/>
          <w:w w:val="110"/>
          <w:sz w:val="21"/>
        </w:rPr>
        <w:t>have</w:t>
      </w:r>
      <w:r>
        <w:rPr>
          <w:color w:val="282828"/>
          <w:spacing w:val="-15"/>
          <w:w w:val="110"/>
          <w:sz w:val="21"/>
        </w:rPr>
        <w:t> </w:t>
      </w:r>
      <w:r>
        <w:rPr>
          <w:color w:val="282828"/>
          <w:w w:val="110"/>
          <w:sz w:val="21"/>
        </w:rPr>
        <w:t>had</w:t>
      </w:r>
      <w:r>
        <w:rPr>
          <w:color w:val="282828"/>
          <w:spacing w:val="-7"/>
          <w:w w:val="110"/>
          <w:sz w:val="21"/>
        </w:rPr>
        <w:t> </w:t>
      </w:r>
      <w:r>
        <w:rPr>
          <w:color w:val="282828"/>
          <w:w w:val="110"/>
          <w:sz w:val="21"/>
        </w:rPr>
        <w:t>at</w:t>
      </w:r>
      <w:r>
        <w:rPr>
          <w:color w:val="282828"/>
          <w:w w:val="110"/>
          <w:sz w:val="21"/>
        </w:rPr>
        <w:t> least</w:t>
      </w:r>
      <w:r>
        <w:rPr>
          <w:color w:val="282828"/>
          <w:spacing w:val="-14"/>
          <w:w w:val="110"/>
          <w:sz w:val="21"/>
        </w:rPr>
        <w:t> </w:t>
      </w:r>
      <w:r>
        <w:rPr>
          <w:color w:val="282828"/>
          <w:w w:val="110"/>
          <w:sz w:val="21"/>
        </w:rPr>
        <w:t>two</w:t>
      </w:r>
      <w:r>
        <w:rPr>
          <w:color w:val="282828"/>
          <w:spacing w:val="-15"/>
          <w:w w:val="110"/>
          <w:sz w:val="21"/>
        </w:rPr>
        <w:t> </w:t>
      </w:r>
      <w:r>
        <w:rPr>
          <w:rFonts w:ascii="Arial"/>
          <w:color w:val="282828"/>
          <w:w w:val="110"/>
          <w:sz w:val="17"/>
        </w:rPr>
        <w:t>(2)</w:t>
      </w:r>
      <w:r>
        <w:rPr>
          <w:rFonts w:ascii="Arial"/>
          <w:color w:val="282828"/>
          <w:spacing w:val="-13"/>
          <w:w w:val="110"/>
          <w:sz w:val="17"/>
        </w:rPr>
        <w:t> </w:t>
      </w:r>
      <w:r>
        <w:rPr>
          <w:color w:val="3F3F3F"/>
          <w:w w:val="110"/>
          <w:sz w:val="21"/>
        </w:rPr>
        <w:t>years</w:t>
      </w:r>
      <w:r>
        <w:rPr>
          <w:color w:val="3F3F3F"/>
          <w:spacing w:val="-14"/>
          <w:w w:val="110"/>
          <w:sz w:val="21"/>
        </w:rPr>
        <w:t> </w:t>
      </w:r>
      <w:r>
        <w:rPr>
          <w:color w:val="282828"/>
          <w:w w:val="110"/>
          <w:sz w:val="21"/>
        </w:rPr>
        <w:t>e</w:t>
      </w:r>
      <w:r>
        <w:rPr>
          <w:color w:val="505050"/>
          <w:w w:val="110"/>
          <w:sz w:val="21"/>
        </w:rPr>
        <w:t>xpe-</w:t>
      </w:r>
      <w:r>
        <w:rPr>
          <w:color w:val="282828"/>
          <w:w w:val="110"/>
          <w:sz w:val="21"/>
        </w:rPr>
        <w:t>rience</w:t>
      </w:r>
      <w:r>
        <w:rPr>
          <w:color w:val="282828"/>
          <w:w w:val="110"/>
          <w:sz w:val="21"/>
        </w:rPr>
        <w:t> in</w:t>
      </w:r>
      <w:r>
        <w:rPr>
          <w:color w:val="282828"/>
          <w:w w:val="110"/>
          <w:sz w:val="21"/>
        </w:rPr>
        <w:t> </w:t>
      </w:r>
      <w:r>
        <w:rPr>
          <w:color w:val="3F3F3F"/>
          <w:w w:val="110"/>
          <w:sz w:val="21"/>
        </w:rPr>
        <w:t>plumbing</w:t>
      </w:r>
      <w:r>
        <w:rPr>
          <w:color w:val="3F3F3F"/>
          <w:w w:val="110"/>
          <w:sz w:val="21"/>
        </w:rPr>
        <w:t> </w:t>
      </w:r>
      <w:r>
        <w:rPr>
          <w:color w:val="282828"/>
          <w:w w:val="110"/>
          <w:sz w:val="21"/>
        </w:rPr>
        <w:t>or</w:t>
      </w:r>
      <w:r>
        <w:rPr>
          <w:color w:val="282828"/>
          <w:w w:val="110"/>
          <w:sz w:val="21"/>
        </w:rPr>
        <w:t> pipe</w:t>
      </w:r>
      <w:r>
        <w:rPr>
          <w:color w:val="282828"/>
          <w:w w:val="110"/>
          <w:sz w:val="21"/>
        </w:rPr>
        <w:t> fitting</w:t>
      </w:r>
      <w:r>
        <w:rPr>
          <w:color w:val="282828"/>
          <w:w w:val="110"/>
          <w:sz w:val="21"/>
        </w:rPr>
        <w:t> or</w:t>
      </w:r>
      <w:r>
        <w:rPr>
          <w:color w:val="282828"/>
          <w:w w:val="110"/>
          <w:sz w:val="21"/>
        </w:rPr>
        <w:t> </w:t>
      </w:r>
      <w:r>
        <w:rPr>
          <w:color w:val="3F3F3F"/>
          <w:w w:val="110"/>
          <w:sz w:val="21"/>
        </w:rPr>
        <w:t>equivalent </w:t>
      </w:r>
      <w:r>
        <w:rPr>
          <w:color w:val="3F3F3F"/>
          <w:spacing w:val="-2"/>
          <w:w w:val="110"/>
          <w:sz w:val="21"/>
        </w:rPr>
        <w:t>qualifications;</w:t>
      </w:r>
    </w:p>
    <w:p>
      <w:pPr>
        <w:pStyle w:val="ListParagraph"/>
        <w:numPr>
          <w:ilvl w:val="2"/>
          <w:numId w:val="8"/>
        </w:numPr>
        <w:tabs>
          <w:tab w:pos="6100" w:val="left" w:leader="none"/>
          <w:tab w:pos="6122" w:val="left" w:leader="none"/>
        </w:tabs>
        <w:spacing w:line="225" w:lineRule="auto" w:before="0" w:after="0"/>
        <w:ind w:left="6100" w:right="224" w:hanging="377"/>
        <w:jc w:val="both"/>
        <w:rPr>
          <w:color w:val="282828"/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494144">
                <wp:simplePos x="0" y="0"/>
                <wp:positionH relativeFrom="page">
                  <wp:posOffset>4786432</wp:posOffset>
                </wp:positionH>
                <wp:positionV relativeFrom="paragraph">
                  <wp:posOffset>992054</wp:posOffset>
                </wp:positionV>
                <wp:extent cx="9525" cy="18034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952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80340">
                              <a:moveTo>
                                <a:pt x="9158" y="179732"/>
                              </a:moveTo>
                              <a:lnTo>
                                <a:pt x="0" y="179732"/>
                              </a:lnTo>
                              <a:lnTo>
                                <a:pt x="0" y="0"/>
                              </a:lnTo>
                              <a:lnTo>
                                <a:pt x="9158" y="0"/>
                              </a:lnTo>
                              <a:lnTo>
                                <a:pt x="9158" y="179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6.88443pt;margin-top:78.114525pt;width:.72113pt;height:14.152142pt;mso-position-horizontal-relative:page;mso-position-vertical-relative:paragraph;z-index:-15822336" id="docshape4" filled="true" fillcolor="#ebebeb" stroked="false">
                <v:fill type="solid"/>
                <w10:wrap type="none"/>
              </v:rect>
            </w:pict>
          </mc:Fallback>
        </mc:AlternateContent>
      </w:r>
      <w:r>
        <w:rPr>
          <w:color w:val="3F3F3F"/>
          <w:w w:val="105"/>
          <w:sz w:val="21"/>
        </w:rPr>
        <w:t>Applicants</w:t>
      </w:r>
      <w:r>
        <w:rPr>
          <w:color w:val="3F3F3F"/>
          <w:w w:val="105"/>
          <w:sz w:val="21"/>
        </w:rPr>
        <w:t> shall</w:t>
      </w:r>
      <w:r>
        <w:rPr>
          <w:color w:val="3F3F3F"/>
          <w:w w:val="105"/>
          <w:sz w:val="21"/>
        </w:rPr>
        <w:t> </w:t>
      </w:r>
      <w:r>
        <w:rPr>
          <w:color w:val="282828"/>
          <w:w w:val="105"/>
          <w:sz w:val="21"/>
        </w:rPr>
        <w:t>hold</w:t>
      </w:r>
      <w:r>
        <w:rPr>
          <w:color w:val="282828"/>
          <w:w w:val="105"/>
          <w:sz w:val="21"/>
        </w:rPr>
        <w:t> a</w:t>
      </w:r>
      <w:r>
        <w:rPr>
          <w:color w:val="282828"/>
          <w:w w:val="105"/>
          <w:sz w:val="21"/>
        </w:rPr>
        <w:t> </w:t>
      </w:r>
      <w:r>
        <w:rPr>
          <w:color w:val="505050"/>
          <w:w w:val="105"/>
          <w:sz w:val="21"/>
        </w:rPr>
        <w:t>valid</w:t>
      </w:r>
      <w:r>
        <w:rPr>
          <w:color w:val="505050"/>
          <w:w w:val="105"/>
          <w:sz w:val="21"/>
        </w:rPr>
        <w:t> </w:t>
      </w:r>
      <w:r>
        <w:rPr>
          <w:color w:val="3F3F3F"/>
          <w:w w:val="105"/>
          <w:sz w:val="21"/>
        </w:rPr>
        <w:t>certification</w:t>
      </w:r>
      <w:r>
        <w:rPr>
          <w:color w:val="3F3F3F"/>
          <w:w w:val="105"/>
          <w:sz w:val="21"/>
        </w:rPr>
        <w:t> from</w:t>
      </w:r>
      <w:r>
        <w:rPr>
          <w:color w:val="3F3F3F"/>
          <w:w w:val="105"/>
          <w:sz w:val="21"/>
        </w:rPr>
        <w:t> the </w:t>
      </w:r>
      <w:r>
        <w:rPr>
          <w:color w:val="3F3F3F"/>
          <w:sz w:val="21"/>
        </w:rPr>
        <w:t>American</w:t>
      </w:r>
      <w:r>
        <w:rPr>
          <w:color w:val="3F3F3F"/>
          <w:spacing w:val="40"/>
          <w:sz w:val="21"/>
        </w:rPr>
        <w:t> </w:t>
      </w:r>
      <w:r>
        <w:rPr>
          <w:color w:val="3F3F3F"/>
          <w:sz w:val="21"/>
        </w:rPr>
        <w:t>Water </w:t>
      </w:r>
      <w:r>
        <w:rPr>
          <w:color w:val="282828"/>
          <w:sz w:val="21"/>
        </w:rPr>
        <w:t>Works Association</w:t>
      </w:r>
      <w:r>
        <w:rPr>
          <w:color w:val="676767"/>
          <w:sz w:val="21"/>
        </w:rPr>
        <w:t>, </w:t>
      </w:r>
      <w:r>
        <w:rPr>
          <w:color w:val="3F3F3F"/>
          <w:sz w:val="21"/>
        </w:rPr>
        <w:t>Califolilia-Nevada </w:t>
      </w:r>
      <w:r>
        <w:rPr>
          <w:color w:val="282828"/>
          <w:w w:val="105"/>
          <w:sz w:val="21"/>
        </w:rPr>
        <w:t>Section,</w:t>
      </w:r>
      <w:r>
        <w:rPr>
          <w:color w:val="282828"/>
          <w:w w:val="105"/>
          <w:sz w:val="21"/>
        </w:rPr>
        <w:t> </w:t>
      </w:r>
      <w:r>
        <w:rPr>
          <w:color w:val="3F3F3F"/>
          <w:w w:val="105"/>
          <w:sz w:val="21"/>
        </w:rPr>
        <w:t>or</w:t>
      </w:r>
      <w:r>
        <w:rPr>
          <w:color w:val="3F3F3F"/>
          <w:w w:val="105"/>
          <w:sz w:val="21"/>
        </w:rPr>
        <w:t> satisfactory</w:t>
      </w:r>
      <w:r>
        <w:rPr>
          <w:color w:val="3F3F3F"/>
          <w:w w:val="105"/>
          <w:sz w:val="21"/>
        </w:rPr>
        <w:t> completion</w:t>
      </w:r>
      <w:r>
        <w:rPr>
          <w:color w:val="3F3F3F"/>
          <w:w w:val="105"/>
          <w:sz w:val="21"/>
        </w:rPr>
        <w:t> of</w:t>
      </w:r>
      <w:r>
        <w:rPr>
          <w:color w:val="3F3F3F"/>
          <w:w w:val="105"/>
          <w:sz w:val="21"/>
        </w:rPr>
        <w:t> the </w:t>
      </w:r>
      <w:r>
        <w:rPr>
          <w:color w:val="505050"/>
          <w:w w:val="105"/>
          <w:sz w:val="21"/>
        </w:rPr>
        <w:t>course</w:t>
      </w:r>
      <w:r>
        <w:rPr>
          <w:color w:val="505050"/>
          <w:w w:val="105"/>
          <w:sz w:val="21"/>
        </w:rPr>
        <w:t> </w:t>
      </w:r>
      <w:r>
        <w:rPr>
          <w:color w:val="3F3F3F"/>
          <w:w w:val="105"/>
          <w:sz w:val="21"/>
        </w:rPr>
        <w:t>fot </w:t>
      </w:r>
      <w:r>
        <w:rPr>
          <w:color w:val="3F3F3F"/>
          <w:sz w:val="21"/>
        </w:rPr>
        <w:t>the</w:t>
      </w:r>
      <w:r>
        <w:rPr>
          <w:color w:val="3F3F3F"/>
          <w:spacing w:val="26"/>
          <w:sz w:val="21"/>
        </w:rPr>
        <w:t> </w:t>
      </w:r>
      <w:r>
        <w:rPr>
          <w:color w:val="3F3F3F"/>
          <w:sz w:val="21"/>
        </w:rPr>
        <w:t>Training</w:t>
      </w:r>
      <w:r>
        <w:rPr>
          <w:color w:val="3F3F3F"/>
          <w:spacing w:val="-1"/>
          <w:sz w:val="21"/>
        </w:rPr>
        <w:t> </w:t>
      </w:r>
      <w:r>
        <w:rPr>
          <w:color w:val="3F3F3F"/>
          <w:sz w:val="21"/>
        </w:rPr>
        <w:t>and Certification </w:t>
      </w:r>
      <w:r>
        <w:rPr>
          <w:color w:val="282828"/>
          <w:sz w:val="21"/>
        </w:rPr>
        <w:t>of</w:t>
      </w:r>
      <w:r>
        <w:rPr>
          <w:color w:val="282828"/>
          <w:spacing w:val="-2"/>
          <w:sz w:val="21"/>
        </w:rPr>
        <w:t> </w:t>
      </w:r>
      <w:r>
        <w:rPr>
          <w:color w:val="3F3F3F"/>
          <w:sz w:val="21"/>
        </w:rPr>
        <w:t>Testers fo1·</w:t>
      </w:r>
      <w:r>
        <w:rPr>
          <w:color w:val="3F3F3F"/>
          <w:spacing w:val="-14"/>
          <w:sz w:val="21"/>
        </w:rPr>
        <w:t> </w:t>
      </w:r>
      <w:r>
        <w:rPr>
          <w:rFonts w:ascii="Arial" w:hAnsi="Arial"/>
          <w:color w:val="3F3F3F"/>
          <w:sz w:val="21"/>
        </w:rPr>
        <w:t>Back.flow </w:t>
      </w:r>
      <w:r>
        <w:rPr>
          <w:color w:val="282828"/>
          <w:sz w:val="21"/>
        </w:rPr>
        <w:t>Prevention </w:t>
      </w:r>
      <w:r>
        <w:rPr>
          <w:color w:val="3F3F3F"/>
          <w:sz w:val="21"/>
        </w:rPr>
        <w:t>Devices</w:t>
      </w:r>
      <w:r>
        <w:rPr>
          <w:color w:val="3F3F3F"/>
          <w:spacing w:val="-6"/>
          <w:sz w:val="21"/>
        </w:rPr>
        <w:t> </w:t>
      </w:r>
      <w:r>
        <w:rPr>
          <w:color w:val="3F3F3F"/>
          <w:sz w:val="21"/>
        </w:rPr>
        <w:t>offered </w:t>
      </w:r>
      <w:r>
        <w:rPr>
          <w:color w:val="3F3F3F"/>
          <w:sz w:val="20"/>
        </w:rPr>
        <w:t>by</w:t>
      </w:r>
      <w:r>
        <w:rPr>
          <w:color w:val="3F3F3F"/>
          <w:spacing w:val="26"/>
          <w:sz w:val="20"/>
        </w:rPr>
        <w:t> </w:t>
      </w:r>
      <w:r>
        <w:rPr>
          <w:color w:val="3F3F3F"/>
          <w:sz w:val="21"/>
        </w:rPr>
        <w:t>the</w:t>
      </w:r>
      <w:r>
        <w:rPr>
          <w:color w:val="3F3F3F"/>
          <w:spacing w:val="-14"/>
          <w:sz w:val="21"/>
        </w:rPr>
        <w:t> </w:t>
      </w:r>
      <w:r>
        <w:rPr>
          <w:color w:val="3F3F3F"/>
          <w:sz w:val="21"/>
        </w:rPr>
        <w:t>Foundation </w:t>
      </w:r>
      <w:r>
        <w:rPr>
          <w:color w:val="282828"/>
          <w:sz w:val="21"/>
        </w:rPr>
        <w:t>for</w:t>
      </w:r>
      <w:r>
        <w:rPr>
          <w:color w:val="282828"/>
          <w:spacing w:val="-2"/>
          <w:sz w:val="21"/>
        </w:rPr>
        <w:t> </w:t>
      </w:r>
      <w:r>
        <w:rPr>
          <w:color w:val="282828"/>
          <w:sz w:val="21"/>
        </w:rPr>
        <w:t>Cross-</w:t>
      </w:r>
      <w:r>
        <w:rPr>
          <w:color w:val="3F3F3F"/>
          <w:w w:val="105"/>
          <w:sz w:val="21"/>
        </w:rPr>
        <w:t>connection</w:t>
      </w:r>
      <w:r>
        <w:rPr>
          <w:color w:val="3F3F3F"/>
          <w:w w:val="105"/>
          <w:sz w:val="21"/>
        </w:rPr>
        <w:t> </w:t>
      </w:r>
      <w:r>
        <w:rPr>
          <w:color w:val="282828"/>
          <w:w w:val="105"/>
          <w:sz w:val="21"/>
        </w:rPr>
        <w:t>Control</w:t>
      </w:r>
      <w:r>
        <w:rPr>
          <w:color w:val="282828"/>
          <w:w w:val="105"/>
          <w:sz w:val="21"/>
        </w:rPr>
        <w:t> and Hydraulic</w:t>
      </w:r>
      <w:r>
        <w:rPr>
          <w:color w:val="282828"/>
          <w:w w:val="105"/>
          <w:sz w:val="21"/>
        </w:rPr>
        <w:t> Research</w:t>
      </w:r>
      <w:r>
        <w:rPr>
          <w:color w:val="505050"/>
          <w:w w:val="105"/>
          <w:sz w:val="21"/>
        </w:rPr>
        <w:t>, </w:t>
      </w:r>
      <w:r>
        <w:rPr>
          <w:color w:val="3F3F3F"/>
          <w:w w:val="105"/>
          <w:sz w:val="21"/>
        </w:rPr>
        <w:t>Univer-sity </w:t>
      </w:r>
      <w:r>
        <w:rPr>
          <w:color w:val="282828"/>
          <w:w w:val="105"/>
          <w:sz w:val="21"/>
        </w:rPr>
        <w:t>of Southern</w:t>
      </w:r>
      <w:r>
        <w:rPr>
          <w:color w:val="282828"/>
          <w:w w:val="105"/>
          <w:sz w:val="21"/>
        </w:rPr>
        <w:t> </w:t>
      </w:r>
      <w:r>
        <w:rPr>
          <w:color w:val="3F3F3F"/>
          <w:w w:val="105"/>
          <w:sz w:val="21"/>
        </w:rPr>
        <w:t>California,</w:t>
      </w:r>
      <w:r>
        <w:rPr>
          <w:color w:val="3F3F3F"/>
          <w:w w:val="105"/>
          <w:sz w:val="21"/>
        </w:rPr>
        <w:t> or </w:t>
      </w:r>
      <w:r>
        <w:rPr>
          <w:color w:val="282828"/>
          <w:w w:val="105"/>
          <w:sz w:val="21"/>
        </w:rPr>
        <w:t>have </w:t>
      </w:r>
      <w:r>
        <w:rPr>
          <w:color w:val="3F3F3F"/>
          <w:w w:val="105"/>
          <w:sz w:val="21"/>
        </w:rPr>
        <w:t>equivalent </w:t>
      </w:r>
      <w:r>
        <w:rPr>
          <w:color w:val="505050"/>
          <w:w w:val="105"/>
          <w:sz w:val="21"/>
        </w:rPr>
        <w:t>train-</w:t>
      </w:r>
      <w:r>
        <w:rPr>
          <w:color w:val="3F3F3F"/>
          <w:w w:val="105"/>
          <w:sz w:val="21"/>
        </w:rPr>
        <w:t>ing</w:t>
      </w:r>
      <w:r>
        <w:rPr>
          <w:color w:val="3F3F3F"/>
          <w:w w:val="105"/>
          <w:sz w:val="21"/>
        </w:rPr>
        <w:t> </w:t>
      </w:r>
      <w:r>
        <w:rPr>
          <w:color w:val="282828"/>
          <w:w w:val="105"/>
          <w:sz w:val="21"/>
        </w:rPr>
        <w:t>as</w:t>
      </w:r>
      <w:r>
        <w:rPr>
          <w:color w:val="282828"/>
          <w:w w:val="105"/>
          <w:sz w:val="21"/>
        </w:rPr>
        <w:t> determin</w:t>
      </w:r>
      <w:r>
        <w:rPr>
          <w:color w:val="C1C1C1"/>
          <w:w w:val="105"/>
          <w:sz w:val="21"/>
        </w:rPr>
        <w:t>,</w:t>
      </w:r>
      <w:r>
        <w:rPr>
          <w:color w:val="282828"/>
          <w:w w:val="105"/>
          <w:sz w:val="21"/>
        </w:rPr>
        <w:t>ed</w:t>
      </w:r>
      <w:r>
        <w:rPr>
          <w:color w:val="282828"/>
          <w:w w:val="105"/>
          <w:sz w:val="21"/>
        </w:rPr>
        <w:t> </w:t>
      </w:r>
      <w:r>
        <w:rPr>
          <w:color w:val="282828"/>
          <w:w w:val="105"/>
          <w:sz w:val="20"/>
        </w:rPr>
        <w:t>by</w:t>
      </w:r>
      <w:r>
        <w:rPr>
          <w:color w:val="282828"/>
          <w:w w:val="105"/>
          <w:sz w:val="20"/>
        </w:rPr>
        <w:t> </w:t>
      </w:r>
      <w:r>
        <w:rPr>
          <w:color w:val="3F3F3F"/>
          <w:w w:val="105"/>
          <w:sz w:val="21"/>
        </w:rPr>
        <w:t>the</w:t>
      </w:r>
      <w:r>
        <w:rPr>
          <w:color w:val="3F3F3F"/>
          <w:w w:val="105"/>
          <w:sz w:val="21"/>
        </w:rPr>
        <w:t> County</w:t>
      </w:r>
      <w:r>
        <w:rPr>
          <w:color w:val="3F3F3F"/>
          <w:w w:val="105"/>
          <w:sz w:val="21"/>
        </w:rPr>
        <w:t> Utilities</w:t>
      </w:r>
      <w:r>
        <w:rPr>
          <w:color w:val="3F3F3F"/>
          <w:w w:val="105"/>
          <w:sz w:val="21"/>
        </w:rPr>
        <w:t> Manager and</w:t>
      </w:r>
      <w:r>
        <w:rPr>
          <w:color w:val="3F3F3F"/>
          <w:w w:val="105"/>
          <w:sz w:val="21"/>
        </w:rPr>
        <w:t> the Director</w:t>
      </w:r>
      <w:r>
        <w:rPr>
          <w:color w:val="3F3F3F"/>
          <w:w w:val="105"/>
          <w:sz w:val="21"/>
        </w:rPr>
        <w:t> of</w:t>
      </w:r>
      <w:r>
        <w:rPr>
          <w:color w:val="3F3F3F"/>
          <w:w w:val="105"/>
          <w:sz w:val="21"/>
        </w:rPr>
        <w:t> </w:t>
      </w:r>
      <w:r>
        <w:rPr>
          <w:color w:val="282828"/>
          <w:w w:val="105"/>
          <w:sz w:val="21"/>
        </w:rPr>
        <w:t>the </w:t>
      </w:r>
      <w:r>
        <w:rPr>
          <w:color w:val="3F3F3F"/>
          <w:w w:val="105"/>
          <w:sz w:val="21"/>
        </w:rPr>
        <w:t>Lake County</w:t>
      </w:r>
      <w:r>
        <w:rPr>
          <w:color w:val="3F3F3F"/>
          <w:w w:val="105"/>
          <w:sz w:val="21"/>
        </w:rPr>
        <w:t> Health </w:t>
      </w:r>
      <w:r>
        <w:rPr>
          <w:color w:val="282828"/>
          <w:w w:val="105"/>
          <w:sz w:val="21"/>
        </w:rPr>
        <w:t>Depart</w:t>
      </w:r>
      <w:r>
        <w:rPr>
          <w:color w:val="7B7B7B"/>
          <w:w w:val="105"/>
          <w:sz w:val="21"/>
        </w:rPr>
        <w:t>-</w:t>
      </w:r>
      <w:r>
        <w:rPr>
          <w:color w:val="282828"/>
          <w:w w:val="105"/>
          <w:sz w:val="21"/>
        </w:rPr>
        <w:t>ment or his authorized designee</w:t>
      </w:r>
      <w:r>
        <w:rPr>
          <w:color w:val="505050"/>
          <w:w w:val="105"/>
          <w:sz w:val="21"/>
        </w:rPr>
        <w:t>; </w:t>
      </w:r>
      <w:r>
        <w:rPr>
          <w:color w:val="282828"/>
          <w:w w:val="105"/>
          <w:sz w:val="21"/>
        </w:rPr>
        <w:t>and</w:t>
      </w:r>
    </w:p>
    <w:p>
      <w:pPr>
        <w:pStyle w:val="ListParagraph"/>
        <w:numPr>
          <w:ilvl w:val="2"/>
          <w:numId w:val="8"/>
        </w:numPr>
        <w:tabs>
          <w:tab w:pos="6087" w:val="left" w:leader="none"/>
          <w:tab w:pos="6094" w:val="left" w:leader="none"/>
        </w:tabs>
        <w:spacing w:line="225" w:lineRule="auto" w:before="8" w:after="0"/>
        <w:ind w:left="6087" w:right="241" w:hanging="380"/>
        <w:jc w:val="both"/>
        <w:rPr>
          <w:color w:val="3F3F3F"/>
          <w:sz w:val="21"/>
        </w:rPr>
      </w:pPr>
      <w:r>
        <w:rPr>
          <w:color w:val="282828"/>
          <w:w w:val="105"/>
          <w:sz w:val="21"/>
        </w:rPr>
        <w:t>Each</w:t>
      </w:r>
      <w:r>
        <w:rPr>
          <w:color w:val="282828"/>
          <w:w w:val="105"/>
          <w:sz w:val="21"/>
        </w:rPr>
        <w:t> applicant shall furnish evidence to</w:t>
      </w:r>
      <w:r>
        <w:rPr>
          <w:color w:val="282828"/>
          <w:spacing w:val="-6"/>
          <w:w w:val="105"/>
          <w:sz w:val="21"/>
        </w:rPr>
        <w:t> </w:t>
      </w:r>
      <w:r>
        <w:rPr>
          <w:color w:val="282828"/>
          <w:w w:val="105"/>
          <w:sz w:val="21"/>
        </w:rPr>
        <w:t>show </w:t>
      </w:r>
      <w:r>
        <w:rPr>
          <w:color w:val="505050"/>
          <w:w w:val="105"/>
          <w:sz w:val="21"/>
        </w:rPr>
        <w:t>th</w:t>
      </w:r>
      <w:r>
        <w:rPr>
          <w:color w:val="282828"/>
          <w:w w:val="105"/>
          <w:sz w:val="21"/>
        </w:rPr>
        <w:t>at he has</w:t>
      </w:r>
      <w:r>
        <w:rPr>
          <w:color w:val="282828"/>
          <w:w w:val="105"/>
          <w:sz w:val="21"/>
        </w:rPr>
        <w:t> available</w:t>
      </w:r>
      <w:r>
        <w:rPr>
          <w:color w:val="282828"/>
          <w:w w:val="105"/>
          <w:sz w:val="21"/>
        </w:rPr>
        <w:t> </w:t>
      </w:r>
      <w:r>
        <w:rPr>
          <w:color w:val="3F3F3F"/>
          <w:w w:val="105"/>
          <w:sz w:val="21"/>
        </w:rPr>
        <w:t>the </w:t>
      </w:r>
      <w:r>
        <w:rPr>
          <w:color w:val="282828"/>
          <w:w w:val="105"/>
          <w:sz w:val="21"/>
        </w:rPr>
        <w:t>necessary</w:t>
      </w:r>
      <w:r>
        <w:rPr>
          <w:color w:val="282828"/>
          <w:w w:val="105"/>
          <w:sz w:val="21"/>
        </w:rPr>
        <w:t> tools</w:t>
      </w:r>
      <w:r>
        <w:rPr>
          <w:color w:val="282828"/>
          <w:w w:val="105"/>
          <w:sz w:val="21"/>
        </w:rPr>
        <w:t> and</w:t>
      </w:r>
      <w:r>
        <w:rPr>
          <w:color w:val="282828"/>
          <w:w w:val="105"/>
          <w:sz w:val="21"/>
        </w:rPr>
        <w:t> equipment</w:t>
      </w:r>
      <w:r>
        <w:rPr>
          <w:color w:val="282828"/>
          <w:w w:val="105"/>
          <w:sz w:val="21"/>
        </w:rPr>
        <w:t> </w:t>
      </w:r>
      <w:r>
        <w:rPr>
          <w:color w:val="3F3F3F"/>
          <w:w w:val="105"/>
          <w:sz w:val="22"/>
        </w:rPr>
        <w:t>to </w:t>
      </w:r>
      <w:r>
        <w:rPr>
          <w:color w:val="282828"/>
          <w:w w:val="105"/>
          <w:sz w:val="21"/>
        </w:rPr>
        <w:t>properly</w:t>
      </w:r>
      <w:r>
        <w:rPr>
          <w:color w:val="282828"/>
          <w:w w:val="105"/>
          <w:sz w:val="21"/>
        </w:rPr>
        <w:t> </w:t>
      </w:r>
      <w:r>
        <w:rPr>
          <w:color w:val="3F3F3F"/>
          <w:w w:val="105"/>
          <w:sz w:val="21"/>
        </w:rPr>
        <w:t>test such </w:t>
      </w:r>
      <w:r>
        <w:rPr>
          <w:color w:val="282828"/>
          <w:w w:val="105"/>
          <w:sz w:val="21"/>
        </w:rPr>
        <w:t>devices</w:t>
      </w:r>
      <w:r>
        <w:rPr>
          <w:color w:val="505050"/>
          <w:w w:val="105"/>
          <w:sz w:val="21"/>
        </w:rPr>
        <w:t>.</w:t>
      </w:r>
      <w:r>
        <w:rPr>
          <w:color w:val="505050"/>
          <w:spacing w:val="-10"/>
          <w:w w:val="105"/>
          <w:sz w:val="21"/>
        </w:rPr>
        <w:t> </w:t>
      </w:r>
      <w:r>
        <w:rPr>
          <w:color w:val="282828"/>
          <w:w w:val="105"/>
          <w:sz w:val="21"/>
        </w:rPr>
        <w:t>He</w:t>
      </w:r>
      <w:r>
        <w:rPr>
          <w:color w:val="282828"/>
          <w:spacing w:val="-5"/>
          <w:w w:val="105"/>
          <w:sz w:val="21"/>
        </w:rPr>
        <w:t> </w:t>
      </w:r>
      <w:r>
        <w:rPr>
          <w:color w:val="3F3F3F"/>
          <w:w w:val="105"/>
          <w:sz w:val="21"/>
        </w:rPr>
        <w:t>shall </w:t>
      </w:r>
      <w:r>
        <w:rPr>
          <w:color w:val="282828"/>
          <w:w w:val="105"/>
          <w:sz w:val="21"/>
        </w:rPr>
        <w:t>be responsible</w:t>
      </w:r>
      <w:r>
        <w:rPr>
          <w:color w:val="282828"/>
          <w:spacing w:val="-1"/>
          <w:w w:val="105"/>
          <w:sz w:val="21"/>
        </w:rPr>
        <w:t> </w:t>
      </w:r>
      <w:r>
        <w:rPr>
          <w:color w:val="282828"/>
          <w:w w:val="105"/>
          <w:sz w:val="21"/>
        </w:rPr>
        <w:t>for </w:t>
      </w:r>
      <w:r>
        <w:rPr>
          <w:color w:val="3F3F3F"/>
          <w:w w:val="105"/>
          <w:sz w:val="21"/>
        </w:rPr>
        <w:t>the</w:t>
      </w:r>
      <w:r>
        <w:rPr>
          <w:color w:val="3F3F3F"/>
          <w:w w:val="105"/>
          <w:sz w:val="21"/>
        </w:rPr>
        <w:t> competency</w:t>
      </w:r>
      <w:r>
        <w:rPr>
          <w:color w:val="3F3F3F"/>
          <w:w w:val="105"/>
          <w:sz w:val="21"/>
        </w:rPr>
        <w:t> and</w:t>
      </w:r>
      <w:r>
        <w:rPr>
          <w:color w:val="3F3F3F"/>
          <w:w w:val="105"/>
          <w:sz w:val="21"/>
        </w:rPr>
        <w:t> </w:t>
      </w:r>
      <w:r>
        <w:rPr>
          <w:color w:val="282828"/>
          <w:w w:val="105"/>
          <w:sz w:val="21"/>
        </w:rPr>
        <w:t>accuracy</w:t>
      </w:r>
      <w:r>
        <w:rPr>
          <w:color w:val="282828"/>
          <w:w w:val="105"/>
          <w:sz w:val="21"/>
        </w:rPr>
        <w:t> of all</w:t>
      </w:r>
      <w:r>
        <w:rPr>
          <w:color w:val="282828"/>
          <w:spacing w:val="40"/>
          <w:w w:val="105"/>
          <w:sz w:val="21"/>
        </w:rPr>
        <w:t> </w:t>
      </w:r>
      <w:r>
        <w:rPr>
          <w:color w:val="282828"/>
          <w:w w:val="105"/>
          <w:sz w:val="21"/>
        </w:rPr>
        <w:t>tests </w:t>
      </w:r>
      <w:r>
        <w:rPr>
          <w:color w:val="3F3F3F"/>
          <w:w w:val="105"/>
          <w:sz w:val="21"/>
        </w:rPr>
        <w:t>and reports </w:t>
      </w:r>
      <w:r>
        <w:rPr>
          <w:color w:val="282828"/>
          <w:w w:val="105"/>
          <w:sz w:val="21"/>
        </w:rPr>
        <w:t>prepared </w:t>
      </w:r>
      <w:r>
        <w:rPr>
          <w:color w:val="282828"/>
          <w:w w:val="105"/>
          <w:sz w:val="20"/>
        </w:rPr>
        <w:t>by </w:t>
      </w:r>
      <w:r>
        <w:rPr>
          <w:color w:val="282828"/>
          <w:w w:val="105"/>
          <w:sz w:val="21"/>
        </w:rPr>
        <w:t>him.</w:t>
      </w:r>
    </w:p>
    <w:p>
      <w:pPr>
        <w:pStyle w:val="ListParagraph"/>
        <w:numPr>
          <w:ilvl w:val="1"/>
          <w:numId w:val="8"/>
        </w:numPr>
        <w:tabs>
          <w:tab w:pos="5672" w:val="left" w:leader="none"/>
          <w:tab w:pos="5684" w:val="left" w:leader="none"/>
        </w:tabs>
        <w:spacing w:line="223" w:lineRule="auto" w:before="120" w:after="0"/>
        <w:ind w:left="5672" w:right="233" w:hanging="422"/>
        <w:jc w:val="both"/>
        <w:rPr>
          <w:color w:val="282828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94656">
                <wp:simplePos x="0" y="0"/>
                <wp:positionH relativeFrom="page">
                  <wp:posOffset>6824759</wp:posOffset>
                </wp:positionH>
                <wp:positionV relativeFrom="paragraph">
                  <wp:posOffset>346336</wp:posOffset>
                </wp:positionV>
                <wp:extent cx="15875" cy="18034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587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" h="180340">
                              <a:moveTo>
                                <a:pt x="15263" y="179732"/>
                              </a:moveTo>
                              <a:lnTo>
                                <a:pt x="0" y="179732"/>
                              </a:lnTo>
                              <a:lnTo>
                                <a:pt x="0" y="0"/>
                              </a:lnTo>
                              <a:lnTo>
                                <a:pt x="15263" y="0"/>
                              </a:lnTo>
                              <a:lnTo>
                                <a:pt x="15263" y="179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7.382629pt;margin-top:27.270618pt;width:1.201883pt;height:14.152142pt;mso-position-horizontal-relative:page;mso-position-vertical-relative:paragraph;z-index:-15821824" id="docshape5" filled="true" fillcolor="#ebebeb" stroked="false">
                <v:fill type="solid"/>
                <w10:wrap type="none"/>
              </v:rect>
            </w:pict>
          </mc:Fallback>
        </mc:AlternateContent>
      </w:r>
      <w:r>
        <w:rPr>
          <w:color w:val="3F3F3F"/>
          <w:w w:val="105"/>
          <w:sz w:val="21"/>
        </w:rPr>
        <w:t>The</w:t>
      </w:r>
      <w:r>
        <w:rPr>
          <w:color w:val="3F3F3F"/>
          <w:w w:val="105"/>
          <w:sz w:val="21"/>
        </w:rPr>
        <w:t> certificate </w:t>
      </w:r>
      <w:r>
        <w:rPr>
          <w:color w:val="505050"/>
          <w:w w:val="105"/>
          <w:sz w:val="21"/>
        </w:rPr>
        <w:t>iss</w:t>
      </w:r>
      <w:r>
        <w:rPr>
          <w:color w:val="282828"/>
          <w:w w:val="105"/>
          <w:sz w:val="21"/>
        </w:rPr>
        <w:t>ued </w:t>
      </w:r>
      <w:r>
        <w:rPr>
          <w:color w:val="505050"/>
          <w:w w:val="105"/>
          <w:sz w:val="20"/>
        </w:rPr>
        <w:t>to</w:t>
      </w:r>
      <w:r>
        <w:rPr>
          <w:color w:val="505050"/>
          <w:w w:val="105"/>
          <w:sz w:val="20"/>
        </w:rPr>
        <w:t> </w:t>
      </w:r>
      <w:r>
        <w:rPr>
          <w:color w:val="3F3F3F"/>
          <w:w w:val="105"/>
          <w:sz w:val="21"/>
        </w:rPr>
        <w:t>any </w:t>
      </w:r>
      <w:r>
        <w:rPr>
          <w:color w:val="505050"/>
          <w:w w:val="105"/>
          <w:sz w:val="21"/>
        </w:rPr>
        <w:t>t</w:t>
      </w:r>
      <w:r>
        <w:rPr>
          <w:color w:val="282828"/>
          <w:w w:val="105"/>
          <w:sz w:val="21"/>
        </w:rPr>
        <w:t>ester</w:t>
      </w:r>
      <w:r>
        <w:rPr>
          <w:color w:val="282828"/>
          <w:w w:val="105"/>
          <w:sz w:val="21"/>
        </w:rPr>
        <w:t> </w:t>
      </w:r>
      <w:r>
        <w:rPr>
          <w:color w:val="3F3F3F"/>
          <w:w w:val="105"/>
          <w:sz w:val="21"/>
        </w:rPr>
        <w:t>is valid for </w:t>
      </w:r>
      <w:r>
        <w:rPr>
          <w:color w:val="505050"/>
          <w:w w:val="105"/>
          <w:sz w:val="21"/>
        </w:rPr>
        <w:t>a </w:t>
      </w:r>
      <w:r>
        <w:rPr>
          <w:color w:val="3F3F3F"/>
          <w:w w:val="105"/>
          <w:sz w:val="21"/>
        </w:rPr>
        <w:t>period of </w:t>
      </w:r>
      <w:r>
        <w:rPr>
          <w:color w:val="282828"/>
          <w:w w:val="105"/>
          <w:sz w:val="21"/>
        </w:rPr>
        <w:t>one</w:t>
      </w:r>
      <w:r>
        <w:rPr>
          <w:color w:val="282828"/>
          <w:spacing w:val="-2"/>
          <w:w w:val="105"/>
          <w:sz w:val="21"/>
        </w:rPr>
        <w:t> </w:t>
      </w:r>
      <w:r>
        <w:rPr>
          <w:color w:val="505050"/>
          <w:w w:val="105"/>
          <w:sz w:val="21"/>
        </w:rPr>
        <w:t>(1)</w:t>
      </w:r>
      <w:r>
        <w:rPr>
          <w:color w:val="505050"/>
          <w:spacing w:val="-4"/>
          <w:w w:val="105"/>
          <w:sz w:val="21"/>
        </w:rPr>
        <w:t> </w:t>
      </w:r>
      <w:r>
        <w:rPr>
          <w:color w:val="282828"/>
          <w:w w:val="105"/>
          <w:sz w:val="21"/>
        </w:rPr>
        <w:t>year</w:t>
      </w:r>
      <w:r>
        <w:rPr>
          <w:color w:val="282828"/>
          <w:spacing w:val="-1"/>
          <w:w w:val="105"/>
          <w:sz w:val="21"/>
        </w:rPr>
        <w:t> </w:t>
      </w:r>
      <w:r>
        <w:rPr>
          <w:color w:val="505050"/>
          <w:w w:val="105"/>
          <w:sz w:val="21"/>
        </w:rPr>
        <w:t>fr</w:t>
      </w:r>
      <w:r>
        <w:rPr>
          <w:color w:val="282828"/>
          <w:w w:val="105"/>
          <w:sz w:val="21"/>
        </w:rPr>
        <w:t>om </w:t>
      </w:r>
      <w:r>
        <w:rPr>
          <w:color w:val="3F3F3F"/>
          <w:w w:val="105"/>
          <w:sz w:val="21"/>
        </w:rPr>
        <w:t>date of </w:t>
      </w:r>
      <w:r>
        <w:rPr>
          <w:color w:val="505050"/>
          <w:w w:val="105"/>
          <w:sz w:val="21"/>
        </w:rPr>
        <w:t>is</w:t>
      </w:r>
      <w:r>
        <w:rPr>
          <w:color w:val="282828"/>
          <w:w w:val="105"/>
          <w:sz w:val="21"/>
        </w:rPr>
        <w:t>suance.</w:t>
      </w:r>
      <w:r>
        <w:rPr>
          <w:color w:val="282828"/>
          <w:spacing w:val="-14"/>
          <w:w w:val="105"/>
          <w:sz w:val="21"/>
        </w:rPr>
        <w:t> </w:t>
      </w:r>
      <w:r>
        <w:rPr>
          <w:color w:val="3F3F3F"/>
          <w:w w:val="105"/>
          <w:sz w:val="21"/>
        </w:rPr>
        <w:t>The </w:t>
      </w:r>
      <w:r>
        <w:rPr>
          <w:color w:val="282828"/>
          <w:w w:val="105"/>
          <w:sz w:val="21"/>
        </w:rPr>
        <w:t>ce</w:t>
      </w:r>
      <w:r>
        <w:rPr>
          <w:color w:val="505050"/>
          <w:w w:val="105"/>
          <w:sz w:val="21"/>
        </w:rPr>
        <w:t>rtific</w:t>
      </w:r>
      <w:r>
        <w:rPr>
          <w:color w:val="7B7B7B"/>
          <w:w w:val="105"/>
          <w:sz w:val="21"/>
        </w:rPr>
        <w:t>.</w:t>
      </w:r>
      <w:r>
        <w:rPr>
          <w:color w:val="505050"/>
          <w:w w:val="105"/>
          <w:sz w:val="21"/>
        </w:rPr>
        <w:t>ate</w:t>
      </w:r>
      <w:r>
        <w:rPr>
          <w:color w:val="505050"/>
          <w:w w:val="105"/>
          <w:sz w:val="21"/>
        </w:rPr>
        <w:t> </w:t>
      </w:r>
      <w:r>
        <w:rPr>
          <w:color w:val="282828"/>
          <w:w w:val="105"/>
          <w:sz w:val="21"/>
        </w:rPr>
        <w:t>may</w:t>
      </w:r>
      <w:r>
        <w:rPr>
          <w:color w:val="282828"/>
          <w:w w:val="105"/>
          <w:sz w:val="21"/>
        </w:rPr>
        <w:t> </w:t>
      </w:r>
      <w:r>
        <w:rPr>
          <w:color w:val="3F3F3F"/>
          <w:w w:val="105"/>
          <w:sz w:val="21"/>
        </w:rPr>
        <w:t>be </w:t>
      </w:r>
      <w:r>
        <w:rPr>
          <w:color w:val="3F3F3F"/>
          <w:sz w:val="21"/>
        </w:rPr>
        <w:t>1·evoked, </w:t>
      </w:r>
      <w:r>
        <w:rPr>
          <w:color w:val="282828"/>
          <w:sz w:val="21"/>
        </w:rPr>
        <w:t>suspended </w:t>
      </w:r>
      <w:r>
        <w:rPr>
          <w:color w:val="3F3F3F"/>
          <w:sz w:val="21"/>
        </w:rPr>
        <w:t>or </w:t>
      </w:r>
      <w:r>
        <w:rPr>
          <w:color w:val="505050"/>
          <w:sz w:val="21"/>
        </w:rPr>
        <w:t>not </w:t>
      </w:r>
      <w:r>
        <w:rPr>
          <w:color w:val="3F3F3F"/>
          <w:sz w:val="21"/>
        </w:rPr>
        <w:t>l"enewed for unsatisfactory tes</w:t>
      </w:r>
      <w:r>
        <w:rPr>
          <w:color w:val="C1C1C1"/>
          <w:sz w:val="21"/>
        </w:rPr>
        <w:t>.</w:t>
      </w:r>
      <w:r>
        <w:rPr>
          <w:color w:val="505050"/>
          <w:sz w:val="21"/>
        </w:rPr>
        <w:t>t-</w:t>
      </w:r>
      <w:r>
        <w:rPr>
          <w:color w:val="3F3F3F"/>
          <w:w w:val="105"/>
          <w:sz w:val="21"/>
        </w:rPr>
        <w:t>ing, unsatisfactory repairs, or filing a </w:t>
      </w:r>
      <w:r>
        <w:rPr>
          <w:color w:val="505050"/>
          <w:w w:val="105"/>
          <w:sz w:val="21"/>
        </w:rPr>
        <w:t>re</w:t>
      </w:r>
      <w:r>
        <w:rPr>
          <w:color w:val="282828"/>
          <w:w w:val="105"/>
          <w:sz w:val="21"/>
        </w:rPr>
        <w:t>por</w:t>
      </w:r>
      <w:r>
        <w:rPr>
          <w:color w:val="505050"/>
          <w:w w:val="105"/>
          <w:sz w:val="21"/>
        </w:rPr>
        <w:t>t</w:t>
      </w:r>
      <w:r>
        <w:rPr>
          <w:color w:val="505050"/>
          <w:w w:val="105"/>
          <w:sz w:val="21"/>
        </w:rPr>
        <w:t> t</w:t>
      </w:r>
      <w:r>
        <w:rPr>
          <w:color w:val="282828"/>
          <w:w w:val="105"/>
          <w:sz w:val="21"/>
        </w:rPr>
        <w:t>hat</w:t>
      </w:r>
      <w:r>
        <w:rPr>
          <w:color w:val="282828"/>
          <w:w w:val="105"/>
          <w:sz w:val="21"/>
        </w:rPr>
        <w:t> </w:t>
      </w:r>
      <w:r>
        <w:rPr>
          <w:color w:val="3F3F3F"/>
          <w:w w:val="105"/>
          <w:sz w:val="21"/>
        </w:rPr>
        <w:t>misrep-</w:t>
      </w:r>
      <w:r>
        <w:rPr>
          <w:color w:val="505050"/>
          <w:w w:val="105"/>
          <w:sz w:val="21"/>
        </w:rPr>
        <w:t>re</w:t>
      </w:r>
      <w:r>
        <w:rPr>
          <w:color w:val="282828"/>
          <w:w w:val="105"/>
          <w:sz w:val="21"/>
        </w:rPr>
        <w:t>sents</w:t>
      </w:r>
      <w:r>
        <w:rPr>
          <w:color w:val="282828"/>
          <w:spacing w:val="40"/>
          <w:w w:val="105"/>
          <w:sz w:val="21"/>
        </w:rPr>
        <w:t> </w:t>
      </w:r>
      <w:r>
        <w:rPr>
          <w:color w:val="505050"/>
          <w:w w:val="105"/>
          <w:sz w:val="23"/>
        </w:rPr>
        <w:t>the </w:t>
      </w:r>
      <w:r>
        <w:rPr>
          <w:color w:val="3F3F3F"/>
          <w:w w:val="105"/>
          <w:sz w:val="21"/>
        </w:rPr>
        <w:t>condition of </w:t>
      </w:r>
      <w:r>
        <w:rPr>
          <w:color w:val="505050"/>
          <w:w w:val="105"/>
          <w:sz w:val="21"/>
        </w:rPr>
        <w:t>the</w:t>
      </w:r>
      <w:r>
        <w:rPr>
          <w:color w:val="505050"/>
          <w:spacing w:val="40"/>
          <w:w w:val="105"/>
          <w:sz w:val="21"/>
        </w:rPr>
        <w:t> </w:t>
      </w:r>
      <w:r>
        <w:rPr>
          <w:color w:val="282828"/>
          <w:w w:val="105"/>
          <w:sz w:val="21"/>
        </w:rPr>
        <w:t>device </w:t>
      </w:r>
      <w:r>
        <w:rPr>
          <w:color w:val="3F3F3F"/>
          <w:w w:val="105"/>
          <w:sz w:val="21"/>
        </w:rPr>
        <w:t>tested.</w:t>
      </w:r>
    </w:p>
    <w:p>
      <w:pPr>
        <w:spacing w:before="216"/>
        <w:ind w:left="5109" w:right="0" w:firstLine="0"/>
        <w:jc w:val="left"/>
        <w:rPr>
          <w:b/>
          <w:sz w:val="21"/>
        </w:rPr>
      </w:pPr>
      <w:r>
        <w:rPr>
          <w:b/>
          <w:color w:val="282828"/>
          <w:w w:val="110"/>
          <w:sz w:val="21"/>
        </w:rPr>
        <w:t>Section</w:t>
      </w:r>
      <w:r>
        <w:rPr>
          <w:b/>
          <w:color w:val="282828"/>
          <w:spacing w:val="52"/>
          <w:w w:val="110"/>
          <w:sz w:val="21"/>
        </w:rPr>
        <w:t> </w:t>
      </w:r>
      <w:r>
        <w:rPr>
          <w:b/>
          <w:color w:val="282828"/>
          <w:w w:val="110"/>
          <w:sz w:val="21"/>
        </w:rPr>
        <w:t>2.</w:t>
      </w:r>
      <w:r>
        <w:rPr>
          <w:b/>
          <w:color w:val="282828"/>
          <w:spacing w:val="41"/>
          <w:w w:val="110"/>
          <w:sz w:val="21"/>
        </w:rPr>
        <w:t> </w:t>
      </w:r>
      <w:r>
        <w:rPr>
          <w:b/>
          <w:color w:val="282828"/>
          <w:spacing w:val="-2"/>
          <w:w w:val="110"/>
          <w:sz w:val="21"/>
        </w:rPr>
        <w:t>Scope.</w:t>
      </w:r>
    </w:p>
    <w:p>
      <w:pPr>
        <w:pStyle w:val="BodyText"/>
        <w:spacing w:line="235" w:lineRule="auto" w:before="109"/>
        <w:ind w:left="5113" w:firstLine="187"/>
        <w:jc w:val="left"/>
      </w:pPr>
      <w:r>
        <w:rPr>
          <w:color w:val="282828"/>
          <w:w w:val="105"/>
        </w:rPr>
        <w:t>This Ordinance</w:t>
      </w:r>
      <w:r>
        <w:rPr>
          <w:color w:val="282828"/>
          <w:spacing w:val="24"/>
          <w:w w:val="105"/>
        </w:rPr>
        <w:t> </w:t>
      </w:r>
      <w:r>
        <w:rPr>
          <w:color w:val="282828"/>
          <w:w w:val="105"/>
        </w:rPr>
        <w:t>shall apply</w:t>
      </w:r>
      <w:r>
        <w:rPr>
          <w:color w:val="282828"/>
          <w:spacing w:val="26"/>
          <w:w w:val="105"/>
        </w:rPr>
        <w:t> </w:t>
      </w:r>
      <w:r>
        <w:rPr>
          <w:color w:val="282828"/>
          <w:w w:val="105"/>
        </w:rPr>
        <w:t>to the</w:t>
      </w:r>
      <w:r>
        <w:rPr>
          <w:color w:val="282828"/>
          <w:spacing w:val="39"/>
          <w:w w:val="105"/>
        </w:rPr>
        <w:t> </w:t>
      </w:r>
      <w:r>
        <w:rPr>
          <w:color w:val="282828"/>
          <w:w w:val="105"/>
        </w:rPr>
        <w:t>Kelseyville</w:t>
      </w:r>
      <w:r>
        <w:rPr>
          <w:color w:val="282828"/>
          <w:spacing w:val="32"/>
          <w:w w:val="105"/>
        </w:rPr>
        <w:t> </w:t>
      </w:r>
      <w:r>
        <w:rPr>
          <w:color w:val="282828"/>
          <w:w w:val="105"/>
        </w:rPr>
        <w:t>County</w:t>
      </w:r>
      <w:r>
        <w:rPr>
          <w:color w:val="282828"/>
          <w:spacing w:val="26"/>
          <w:w w:val="105"/>
        </w:rPr>
        <w:t> </w:t>
      </w:r>
      <w:r>
        <w:rPr>
          <w:color w:val="282828"/>
          <w:w w:val="105"/>
        </w:rPr>
        <w:t>Water-works District No. 3.</w:t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54"/>
        <w:jc w:val="left"/>
      </w:pPr>
    </w:p>
    <w:p>
      <w:pPr>
        <w:tabs>
          <w:tab w:pos="7532" w:val="left" w:leader="none"/>
        </w:tabs>
        <w:spacing w:before="0"/>
        <w:ind w:left="5115" w:right="0" w:firstLine="0"/>
        <w:jc w:val="left"/>
        <w:rPr>
          <w:position w:val="-13"/>
          <w:sz w:val="21"/>
        </w:rPr>
      </w:pPr>
      <w:r>
        <w:rPr>
          <w:b/>
          <w:color w:val="282828"/>
          <w:spacing w:val="-2"/>
          <w:sz w:val="18"/>
        </w:rPr>
        <w:t>Supp.No.23</w:t>
      </w:r>
      <w:r>
        <w:rPr>
          <w:b/>
          <w:color w:val="282828"/>
          <w:sz w:val="18"/>
        </w:rPr>
        <w:tab/>
      </w:r>
      <w:r>
        <w:rPr>
          <w:color w:val="282828"/>
          <w:spacing w:val="-2"/>
          <w:position w:val="-13"/>
          <w:sz w:val="21"/>
        </w:rPr>
        <w:t>1526.155</w:t>
      </w:r>
    </w:p>
    <w:sectPr>
      <w:pgSz w:w="12240" w:h="15840"/>
      <w:pgMar w:top="1820" w:bottom="280" w:left="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9"/>
      <w:numFmt w:val="decimal"/>
      <w:lvlText w:val="%1"/>
      <w:lvlJc w:val="left"/>
      <w:pPr>
        <w:ind w:left="4670" w:hanging="45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670" w:hanging="457"/>
        <w:jc w:val="right"/>
      </w:pPr>
      <w:rPr>
        <w:rFonts w:hint="default"/>
        <w:spacing w:val="0"/>
        <w:w w:val="106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6117" w:hanging="406"/>
        <w:jc w:val="left"/>
      </w:pPr>
      <w:rPr>
        <w:rFonts w:hint="default"/>
        <w:spacing w:val="-1"/>
        <w:w w:val="103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240" w:hanging="40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00" w:hanging="40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60" w:hanging="40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20" w:hanging="40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80" w:hanging="40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40" w:hanging="406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6"/>
      <w:numFmt w:val="decimal"/>
      <w:lvlText w:val="%1"/>
      <w:lvlJc w:val="left"/>
      <w:pPr>
        <w:ind w:left="4522" w:hanging="4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522" w:hanging="460"/>
        <w:jc w:val="right"/>
      </w:pPr>
      <w:rPr>
        <w:rFonts w:hint="default"/>
        <w:spacing w:val="0"/>
        <w:w w:val="106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5069" w:hanging="377"/>
        <w:jc w:val="left"/>
      </w:pPr>
      <w:rPr>
        <w:rFonts w:hint="default"/>
        <w:spacing w:val="-1"/>
        <w:w w:val="9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15" w:hanging="37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093" w:hanging="37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71" w:hanging="37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48" w:hanging="37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26" w:hanging="37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4" w:hanging="377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5"/>
      <w:numFmt w:val="decimal"/>
      <w:lvlText w:val="%1"/>
      <w:lvlJc w:val="left"/>
      <w:pPr>
        <w:ind w:left="4177" w:hanging="45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177" w:hanging="45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61616"/>
        <w:spacing w:val="0"/>
        <w:w w:val="110"/>
        <w:sz w:val="21"/>
        <w:szCs w:val="21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4554" w:hanging="387"/>
        <w:jc w:val="right"/>
      </w:pPr>
      <w:rPr>
        <w:rFonts w:hint="default"/>
        <w:spacing w:val="-1"/>
        <w:w w:val="10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26" w:hanging="38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60" w:hanging="38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93" w:hanging="38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26" w:hanging="38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60" w:hanging="38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93" w:hanging="387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4"/>
      <w:numFmt w:val="decimal"/>
      <w:lvlText w:val="%1"/>
      <w:lvlJc w:val="left"/>
      <w:pPr>
        <w:ind w:left="4516" w:hanging="46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516" w:hanging="469"/>
        <w:jc w:val="right"/>
      </w:pPr>
      <w:rPr>
        <w:rFonts w:hint="default"/>
        <w:spacing w:val="0"/>
        <w:w w:val="99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4613" w:hanging="387"/>
        <w:jc w:val="left"/>
      </w:pPr>
      <w:rPr>
        <w:rFonts w:hint="default"/>
        <w:spacing w:val="-1"/>
        <w:w w:val="9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73" w:hanging="38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00" w:hanging="38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26" w:hanging="38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53" w:hanging="38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80" w:hanging="38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06" w:hanging="38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4532" w:hanging="44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532" w:hanging="447"/>
        <w:jc w:val="left"/>
      </w:pPr>
      <w:rPr>
        <w:rFonts w:hint="default"/>
        <w:spacing w:val="0"/>
        <w:w w:val="10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64" w:hanging="44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526" w:hanging="44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88" w:hanging="44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50" w:hanging="44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12" w:hanging="44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74" w:hanging="44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36" w:hanging="44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(%1)"/>
      <w:lvlJc w:val="left"/>
      <w:pPr>
        <w:ind w:left="3829" w:hanging="312"/>
        <w:jc w:val="right"/>
      </w:pPr>
      <w:rPr>
        <w:rFonts w:hint="default"/>
        <w:spacing w:val="-1"/>
        <w:w w:val="94"/>
        <w:lang w:val="en-US" w:eastAsia="en-US" w:bidi="ar-SA"/>
      </w:rPr>
    </w:lvl>
    <w:lvl w:ilvl="1">
      <w:start w:val="1"/>
      <w:numFmt w:val="decimal"/>
      <w:lvlText w:val="(%2)"/>
      <w:lvlJc w:val="left"/>
      <w:pPr>
        <w:ind w:left="4570" w:hanging="399"/>
        <w:jc w:val="left"/>
      </w:pPr>
      <w:rPr>
        <w:rFonts w:hint="default"/>
        <w:spacing w:val="-1"/>
        <w:w w:val="102"/>
        <w:lang w:val="en-US" w:eastAsia="en-US" w:bidi="ar-SA"/>
      </w:rPr>
    </w:lvl>
    <w:lvl w:ilvl="2">
      <w:start w:val="9"/>
      <w:numFmt w:val="lowerLetter"/>
      <w:lvlText w:val="(%3)"/>
      <w:lvlJc w:val="left"/>
      <w:pPr>
        <w:ind w:left="3963" w:hanging="283"/>
        <w:jc w:val="left"/>
      </w:pPr>
      <w:rPr>
        <w:rFonts w:hint="default"/>
        <w:spacing w:val="-1"/>
        <w:w w:val="103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02" w:hanging="28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25" w:hanging="28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047" w:hanging="28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70" w:hanging="28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92" w:hanging="28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15" w:hanging="28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(%1)"/>
      <w:lvlJc w:val="left"/>
      <w:pPr>
        <w:ind w:left="4986" w:hanging="407"/>
        <w:jc w:val="left"/>
      </w:pPr>
      <w:rPr>
        <w:rFonts w:hint="default"/>
        <w:spacing w:val="-1"/>
        <w:w w:val="10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98" w:hanging="4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16" w:hanging="4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34" w:hanging="4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52" w:hanging="4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070" w:hanging="4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688" w:hanging="4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06" w:hanging="4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24" w:hanging="40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4395" w:hanging="40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395" w:hanging="400"/>
        <w:jc w:val="right"/>
      </w:pPr>
      <w:rPr>
        <w:rFonts w:hint="default"/>
        <w:spacing w:val="0"/>
        <w:w w:val="10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52" w:hanging="4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28" w:hanging="4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04" w:hanging="4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80" w:hanging="4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56" w:hanging="4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32" w:hanging="4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08" w:hanging="400"/>
      </w:pPr>
      <w:rPr>
        <w:rFonts w:hint="default"/>
        <w:lang w:val="en-U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958" w:hanging="406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2026-09-27T16:10:46Z</dcterms:created>
  <dcterms:modified xsi:type="dcterms:W3CDTF">2026-09-27T16:10:46Z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2026-09-27T00:00:00Z</vt:filetime>
  </property>
  <property fmtid="{D5CDD505-2E9C-101B-9397-08002B2CF9AE}" pid="3" name="Creator">
    <vt:lpwstr>Canon iR-ADV C5840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2026-09-27T00:00:00Z</vt:filetime>
  </property>
</Properties>
</file>